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442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 w:rsidRPr="004B60C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МИНИСТЕРСТВО ТРАНСПОРТА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РОССИЙСКОЙ ФЕДЕРАЦИИ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(МИНТРАНС РОССИИ)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ФЕДЕРАЛЬНОЕ АГЕНТСТВО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ВОЗДУШНОГО ТРАНСПОРТА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 xml:space="preserve"> (РОСАВИАЦИЯ)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>25.03.2014 г. № 03.02-318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Руководителям межрегиональных</w:t>
            </w:r>
          </w:p>
          <w:p w:rsidR="009C23E8" w:rsidRPr="004B60C6" w:rsidRDefault="009C23E8">
            <w:pPr>
              <w:pStyle w:val="FORMATTEXT"/>
              <w:jc w:val="right"/>
            </w:pPr>
            <w:r w:rsidRPr="004B60C6">
              <w:t xml:space="preserve"> территориальных управлений</w:t>
            </w:r>
          </w:p>
          <w:p w:rsidR="009C23E8" w:rsidRPr="004B60C6" w:rsidRDefault="009C23E8">
            <w:pPr>
              <w:pStyle w:val="FORMATTEXT"/>
              <w:jc w:val="right"/>
            </w:pPr>
            <w:r w:rsidRPr="004B60C6">
              <w:t xml:space="preserve"> воздушного транспорта Росавиации</w:t>
            </w:r>
          </w:p>
          <w:p w:rsidR="007B5867" w:rsidRPr="004B60C6" w:rsidRDefault="007B5867">
            <w:pPr>
              <w:pStyle w:val="FORMATTEXT"/>
              <w:jc w:val="right"/>
            </w:pP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Руководителям авиакомпаний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Уважаемые коллеги!</w:t>
      </w:r>
    </w:p>
    <w:p w:rsidR="009C23E8" w:rsidRDefault="009C23E8">
      <w:pPr>
        <w:pStyle w:val="FORMATTEXT"/>
        <w:jc w:val="center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Направляю в Ваш адрес Директиву летной годности Авиарегистра МАК N 2014-55-01 от 18 марта 2014г., распространяющую свое действие на самолеты Ту-204, Ту-214 и их модификации, а также копию Технического решения N 3-42.05Р по поддержанию летной годности парка самолётов типа Ту-204/Ту-214 и их модификаций, утвержденное ОАО «Туполев» 26 февраля 2014г. и согласованное ФГУП ГосНИИ ГА 26 февраля 2014г.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Прошу принять Директиву к руководству и исполнению.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jc w:val="right"/>
      </w:pPr>
      <w:r>
        <w:t>Начальник Управления поддержания</w:t>
      </w:r>
    </w:p>
    <w:p w:rsidR="009C23E8" w:rsidRDefault="009C23E8">
      <w:pPr>
        <w:pStyle w:val="FORMATTEXT"/>
        <w:jc w:val="right"/>
      </w:pPr>
      <w:r>
        <w:t xml:space="preserve"> лётной годности воздушны судов М.В. Буланов </w:t>
      </w:r>
    </w:p>
    <w:p w:rsidR="007B5867" w:rsidRDefault="007B5867">
      <w:pPr>
        <w:pStyle w:val="FORMATTEXT"/>
        <w:jc w:val="right"/>
      </w:pPr>
    </w:p>
    <w:p w:rsidR="007B5867" w:rsidRDefault="007B5867">
      <w:pPr>
        <w:pStyle w:val="FORMATTEXT"/>
        <w:jc w:val="right"/>
      </w:pPr>
    </w:p>
    <w:p w:rsidR="007B5867" w:rsidRDefault="007B5867">
      <w:pPr>
        <w:pStyle w:val="FORMATTEXT"/>
        <w:jc w:val="right"/>
      </w:pPr>
    </w:p>
    <w:p w:rsidR="007B5867" w:rsidRDefault="007B5867">
      <w:pPr>
        <w:pStyle w:val="FORMATTEXT"/>
        <w:jc w:val="right"/>
      </w:pPr>
    </w:p>
    <w:p w:rsidR="007B5867" w:rsidRDefault="007B5867">
      <w:pPr>
        <w:pStyle w:val="FORMATTEXT"/>
        <w:jc w:val="right"/>
      </w:pPr>
    </w:p>
    <w:p w:rsidR="007B5867" w:rsidRDefault="007B5867">
      <w:pPr>
        <w:pStyle w:val="FORMATTEXT"/>
        <w:jc w:val="right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71"/>
        <w:gridCol w:w="1606"/>
        <w:gridCol w:w="1607"/>
        <w:gridCol w:w="3071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МЕЖГОСУДАРСТВЕННЫЙ АВИАЦИОННЫЙ КОМИТЕТ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АВИАЦИОННЫЙ РЕГИСТР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BF0267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position w:val="-24"/>
                <w:sz w:val="18"/>
                <w:szCs w:val="18"/>
              </w:rPr>
              <w:drawing>
                <wp:inline distT="0" distB="0" distL="0" distR="0">
                  <wp:extent cx="733425" cy="48006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INTERSTATE AVIATION COMMITTEE</w:t>
            </w:r>
          </w:p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 w:rsidP="007B5867">
            <w:pPr>
              <w:pStyle w:val="FORMATTEXT"/>
            </w:pPr>
            <w:r w:rsidRPr="004B60C6">
              <w:rPr>
                <w:b/>
                <w:bCs/>
                <w:sz w:val="18"/>
                <w:szCs w:val="18"/>
              </w:rPr>
              <w:t>AVIATION REGISTER</w:t>
            </w: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28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Россия,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119017, Москва, ул. Большая Ордынка, д.22/2/1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Факс: (7495) 953-34-51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Телефон: (7495) 951-60-13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20.03.2014 N 06.09-681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>Bolshaya Ordynka, 22/2/1,</w:t>
            </w:r>
          </w:p>
          <w:p w:rsidR="009C23E8" w:rsidRPr="004B60C6" w:rsidRDefault="009C23E8">
            <w:pPr>
              <w:pStyle w:val="FORMATTEXT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 xml:space="preserve"> Moscow, 119017,</w:t>
            </w:r>
          </w:p>
          <w:p w:rsidR="009C23E8" w:rsidRPr="004B60C6" w:rsidRDefault="009C23E8">
            <w:pPr>
              <w:pStyle w:val="FORMATTEXT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 xml:space="preserve"> Russia</w:t>
            </w:r>
          </w:p>
          <w:p w:rsidR="009C23E8" w:rsidRPr="004B60C6" w:rsidRDefault="009C23E8">
            <w:pPr>
              <w:pStyle w:val="FORMATTEXT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 xml:space="preserve"> Fax: (7495) 953-34-51 TeIephone:(7495) 951-60-13</w:t>
            </w:r>
          </w:p>
          <w:p w:rsidR="009C23E8" w:rsidRPr="004B60C6" w:rsidRDefault="009C23E8" w:rsidP="007B5867">
            <w:pPr>
              <w:pStyle w:val="a3"/>
              <w:rPr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 xml:space="preserve">       </w:t>
            </w: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  <w:lang w:val="en-US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Начальнику Управления поддержания летной годности воздушных судов Федерального Агентства воздушного транспорта</w:t>
            </w:r>
          </w:p>
          <w:p w:rsidR="009C23E8" w:rsidRPr="004B60C6" w:rsidRDefault="009C23E8" w:rsidP="007B5867">
            <w:pPr>
              <w:pStyle w:val="FORMATTEXT"/>
            </w:pPr>
            <w:r w:rsidRPr="004B60C6">
              <w:rPr>
                <w:sz w:val="18"/>
                <w:szCs w:val="18"/>
              </w:rPr>
              <w:t xml:space="preserve"> М.В. Буланову </w:t>
            </w: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125993, г. Москва, Ленинградский пр., д.37</w:t>
            </w:r>
          </w:p>
          <w:p w:rsidR="009C23E8" w:rsidRPr="004B60C6" w:rsidRDefault="009C23E8" w:rsidP="007B5867">
            <w:pPr>
              <w:pStyle w:val="a3"/>
            </w:pPr>
            <w:r w:rsidRPr="004B60C6">
              <w:rPr>
                <w:sz w:val="18"/>
                <w:szCs w:val="18"/>
              </w:rPr>
              <w:t xml:space="preserve"> Факс:8 (499) 231-55-35 </w:t>
            </w:r>
          </w:p>
        </w:tc>
      </w:tr>
    </w:tbl>
    <w:p w:rsidR="009C23E8" w:rsidRDefault="009C23E8">
      <w:pPr>
        <w:pStyle w:val="FORMATTEXT"/>
        <w:jc w:val="center"/>
      </w:pPr>
      <w:r>
        <w:t xml:space="preserve"> Уважаемый Михаил Викторович! </w:t>
      </w:r>
    </w:p>
    <w:p w:rsidR="009C23E8" w:rsidRDefault="009C23E8">
      <w:pPr>
        <w:pStyle w:val="FORMATTEXT"/>
        <w:ind w:firstLine="568"/>
        <w:jc w:val="both"/>
      </w:pPr>
      <w:r>
        <w:t>В соответствии с Авиационными Правилами АП-39 «Директивы летной годности» направляю Вам Директиву летной годности Авиарегистра МАК N 2014-55-01 от 18 марта 2014 г., распространяющую свое действие на самолеты Ту-204, Ту-214 и их модификации, а также копию Технического решения N 3-42.05Р по поддержанию летной годности парка самолетов типа Ту-204/Ту-214 и их модификаций, утвержденное ОАО «Туполев» 26 февраля 2014г. и согласованное ФГУП ГосНИИ ГА 26 февраля 2014., и Сервисные бюллетени: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Сервисный бюллетень N 766-БЭ Руководство по технической эксплуатации и регламент технического обслуживания самолета Ту-204-300А;</w:t>
      </w:r>
    </w:p>
    <w:p w:rsidR="009C23E8" w:rsidRDefault="009C23E8">
      <w:pPr>
        <w:pStyle w:val="FORMATTEXT"/>
        <w:ind w:firstLine="568"/>
        <w:jc w:val="both"/>
      </w:pPr>
      <w:r>
        <w:t xml:space="preserve"> - Сервисный бюллетень N 949-БЭ Руководства по технической эксплуатации и регламенты технического обслуживания самолетов Ту-204-100, Ту-204С, Ту-204-300, Ту-204-100В, Ту-204-100С, Ту-204-300 (с N64057);</w:t>
      </w:r>
    </w:p>
    <w:p w:rsidR="009C23E8" w:rsidRDefault="009C23E8">
      <w:pPr>
        <w:pStyle w:val="FORMATTEXT"/>
        <w:ind w:firstLine="568"/>
        <w:jc w:val="both"/>
      </w:pPr>
      <w:r>
        <w:t xml:space="preserve"> - Сервисный бюллетень N 214-516-БЭ Уточнение Руководства по технической эксплуатации и регламента технического обслуживания самолета Ту-214.</w:t>
      </w:r>
    </w:p>
    <w:p w:rsidR="009C23E8" w:rsidRDefault="009C23E8">
      <w:pPr>
        <w:pStyle w:val="FORMATTEXT"/>
        <w:ind w:firstLine="568"/>
        <w:jc w:val="both"/>
      </w:pPr>
      <w:r>
        <w:t xml:space="preserve"> Приложение: Директива N 2014-55-01 от 18 марта 2014 г. на 3 листах, копия Технического решения и Сервисные бюллетени.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jc w:val="right"/>
      </w:pPr>
      <w:r>
        <w:t>Начальник отдела поддержания</w:t>
      </w:r>
    </w:p>
    <w:p w:rsidR="009C23E8" w:rsidRDefault="009C23E8">
      <w:pPr>
        <w:pStyle w:val="FORMATTEXT"/>
        <w:jc w:val="right"/>
      </w:pPr>
      <w:r>
        <w:t xml:space="preserve"> летной годности Авиарегистра МАК</w:t>
      </w:r>
    </w:p>
    <w:p w:rsidR="009C23E8" w:rsidRDefault="009C23E8">
      <w:pPr>
        <w:pStyle w:val="FORMATTEXT"/>
        <w:jc w:val="right"/>
      </w:pPr>
      <w:r>
        <w:t xml:space="preserve"> В.А. Распертов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     </w:t>
      </w:r>
    </w:p>
    <w:p w:rsidR="009C23E8" w:rsidRDefault="00BF0267">
      <w:pPr>
        <w:pStyle w:val="TOPLEVELTEXT"/>
        <w:jc w:val="center"/>
      </w:pPr>
      <w:r>
        <w:rPr>
          <w:noProof/>
          <w:position w:val="-28"/>
        </w:rPr>
        <w:lastRenderedPageBreak/>
        <w:drawing>
          <wp:inline distT="0" distB="0" distL="0" distR="0">
            <wp:extent cx="1167765" cy="724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  <w:rPr>
          <w:b/>
          <w:bCs/>
        </w:rPr>
      </w:pPr>
      <w:r>
        <w:t xml:space="preserve"> </w:t>
      </w:r>
      <w:r>
        <w:rPr>
          <w:b/>
          <w:bCs/>
        </w:rPr>
        <w:t>Авиационный Регистр</w:t>
      </w:r>
    </w:p>
    <w:p w:rsidR="009C23E8" w:rsidRDefault="009C23E8">
      <w:pPr>
        <w:pStyle w:val="FORMATTEXT"/>
        <w:jc w:val="center"/>
        <w:rPr>
          <w:b/>
          <w:bCs/>
        </w:rPr>
      </w:pPr>
      <w:r>
        <w:rPr>
          <w:b/>
          <w:bCs/>
        </w:rPr>
        <w:t xml:space="preserve"> Межгосударственного авиационного комитета</w:t>
      </w:r>
    </w:p>
    <w:p w:rsidR="009C23E8" w:rsidRDefault="009C23E8">
      <w:pPr>
        <w:pStyle w:val="FORMAT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9C23E8" w:rsidRDefault="009C23E8">
      <w:pPr>
        <w:pStyle w:val="FORMATTEXT"/>
        <w:jc w:val="center"/>
        <w:rPr>
          <w:b/>
          <w:bCs/>
        </w:rPr>
      </w:pPr>
      <w:r>
        <w:rPr>
          <w:b/>
          <w:bCs/>
        </w:rPr>
        <w:t>ДИРЕКТИВА ЛЕТНОЙ ГОДНОСТИ</w:t>
      </w:r>
    </w:p>
    <w:p w:rsidR="009C23E8" w:rsidRDefault="009C23E8">
      <w:pPr>
        <w:pStyle w:val="FORMAT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9C23E8" w:rsidRDefault="009C23E8">
      <w:pPr>
        <w:pStyle w:val="FORMATTEXT"/>
        <w:jc w:val="center"/>
      </w:pPr>
      <w:r>
        <w:rPr>
          <w:b/>
          <w:bCs/>
        </w:rPr>
        <w:t>18 марта 2014 года N 2014-55-01</w:t>
      </w:r>
    </w:p>
    <w:p w:rsidR="009C23E8" w:rsidRDefault="009C23E8">
      <w:pPr>
        <w:pStyle w:val="FORMATTEXT"/>
        <w:jc w:val="center"/>
      </w:pPr>
      <w:r>
        <w:t xml:space="preserve"> </w:t>
      </w:r>
    </w:p>
    <w:p w:rsidR="009C23E8" w:rsidRDefault="009C23E8">
      <w:pPr>
        <w:pStyle w:val="FORMATTEXT"/>
        <w:jc w:val="center"/>
        <w:rPr>
          <w:b/>
          <w:bCs/>
        </w:rPr>
      </w:pPr>
      <w:r>
        <w:rPr>
          <w:b/>
          <w:bCs/>
        </w:rPr>
        <w:t>Применимость - самолеты Ту-204, Ту-214 и их модификации</w:t>
      </w:r>
    </w:p>
    <w:p w:rsidR="009C23E8" w:rsidRDefault="009C23E8">
      <w:pPr>
        <w:pStyle w:val="FORMATTEXT"/>
        <w:jc w:val="center"/>
      </w:pPr>
      <w:r>
        <w:rPr>
          <w:b/>
          <w:bCs/>
        </w:rPr>
        <w:t xml:space="preserve"> Государство Разработчика - Россия</w:t>
      </w: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35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Корректирующие действия, изложенные в настоящей Директиве легкой годности, являются обязательными. Ни один эксплуатант не может эксплуатировать экземпляр воздушного судна, на который распространяется действие настоящей Директивы летной годности, иначе, как в соответствии с требованиями этой Директивы.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t>01 ноября 2013г. при проведении технического обслуживания на самолете Ту-204-100Е заводской N 64042 а/к «Cubana de Aviacion» были обнаружены повреждения элементов конструкции стабилизатора в зоне стыка 0-ой нервюры и II лонжерона, которые при своем развитии в процессе дальнейшей эксплуатации могли привести к небезопасному состоянию самолета. Аналогичное повреждение элементов конструкции стабилизатора было обнаружено 08 января 2014г. на самолете Ту-204С N 64021 ООО «Авиастар - Ту».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связи с обнаруженными дефектами силами разработчика, изготовителей и эксплуатирующих организаций была оперативно организована проверка летающего парка самолетов типа Ту-204/Ту-214 различных модификаций, имеющих одинаковую конструкцию стабилизатора, по технологии, разработанной ОАО «Туполев».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По состоянию на 18 марта 2014г. проверен весь летающий парк самолетов типа Ту-204/Ту-214 в Российской Федерации, а также 11 самолетов типа Ту-204, эксплуатируемых зарубежными авиакомпаниями.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На самолетах типа Ту-214 производства ОАО «КАПО им. С.П.Горбунова» (проверено 16 самолетов) - замечаний нет. На самолетах типа Ту-204, производства ЗАО «Авиастар - СП», из проверенных 32 самолетов аналогичные повреждения элементов конструкции стабилизатора обнаружены еще </w:t>
      </w:r>
      <w:r>
        <w:lastRenderedPageBreak/>
        <w:t>на 6 самолетах. Эксплуатация самолетов, на которых обнаружены повреждения, остановлена Авиационными властями государств регистрации до выполнения ремонта и принятия Решений о продолжении эксплуатации.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«Техническом заключении по вопросу разрушения конструкции в районе стыка «0» нервюры и второго лонжерона на стабилизаторе самолетов семейства Ту-204», утвержденном ЗАО «Авиастар - СП» и ОАО «Туполев» 05 марта 2014г., установлено, что причиной выявленных разрушений являются отклонения в производстве от конструкторской и технологической документации Разработчика - ОАО «Туполев», приводящие к монтажным напряжениям в зоне стыка II-го лонжерона с 0-ой нервюрой.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ОАО «Туполев» 24 февраля 2014г. утверждено «Обоснование возможности и условий дальнейшей эксплуатации самолетов Ту-204 и их модификаций, самолетов Ту-214 и их модификаций в связи с выявлением в эксплуатации дефектов конструкции стабилизатора».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«Обосновании» указаны условия дальнейшей эксплуатации самолетов, на которых по результатам проверки парка не было выявлено повреждений конструкции стабилизатора, заключающиеся в проведении периодического контроля состояния элементов конструкции стабилизатора на форме Ф 1 с первым контролем при достижении наработки 1000 полетов.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Базируясь на «Обосновании» от 24 февраля 2014г., ОАО «Туполев» подготовило Техническое решение N 3-42.05Р по поддержанию летной годности парка самолетов типа Ту-204/Ту-214 и их модификаций, утвержденное ОАО «Туполев» 26 февраля 2014г. и согласованное ФГУП ГосНИИ ГА 26 февраля 2014г., а также Техническое решение N 7-42.05Р по поддержанию летной годности парка самолетов типа Ту-204, эксплуатирующихся в зарубежных авиакомпаниях, утвержденное ОАО «Туполев» 28 февраля 2014г.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ОАО «Туполев» разработало Сервисные бюллетени по уточнению руководств по технической эксплуатации и регламентов технического обслуживания: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766-БЭ Руководство по технической эксплуатации и регламент технического обслуживания самолета Ту-204-300А;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949-БЭ Руководства по технической эксплуатации и регламенты технического обслуживания самолетов Ту-204-100, Ту-204С, Ту-204-300, Ту-204-100В, Ту-204-100С, Ту-204-300 (с N 64057);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949-БЭ-АБ Руководства по технической эксплуатации и регламенты технического обслуживания самолетов Ту-204-120, Ту-204-120С, Ту-204-120СЕ, Ту-204СЕ, Ту-204-100Е, Ту-204-100В, Ту-204-300 (для самолетов, эксплуатирующихся в зарубежных авиакомпаниях);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214-516-БЭ Уточнение Руководства по технической эксплуатации и регламента технического обслуживания самолета Ту-214.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Сервисные бюллетени NN 766-БЭ, 949-БЭ, 214-516-БЭ утверждены ОАО «Туполев» и согласованы ФГУП ГосНИИ ГА.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Сервисный бюллетень N 949-БЭ-АБ утвержден ОАО «Туполев».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соответствии с Авиационными правилами, Часть 39 (АП-39), п.39.13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ПРЕДЛАГАЕМ: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эксплуатации самолетов Ту-204, Ту-214 и их модификаций: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1. На самолетах, на которых по результатам проверки парка не было выявлено повреждений конструкции стабилизатора, руководствоваться Сервисными бюллетенями NN 766-БЭ, 949-БЭ, 949-БЭ-АБ, 214-516-БЭ по проведению периодического контроля состояния элементов конструкции стабилизатора на форме Ф 1 с первым контролем при достижении наработки 1000 полетов.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 На самолетах, на которых по результатам проведенной проверки парка были выявлены повреждения конструкции стабилизатора, в связи с чем эксплуатация которых была остановлена, выполнение работ по ремонту конструкции с целью допуска к дальнейшей эксплуатации проводить на основании технической документации Разработчика - ОАО «Туполев», которая должна быть разработана для каждого экземпляра самолета. Решение о продолжении эксплуатации каждого экземпляра самолета, на котором ремонт конструкции произведен, должно быть принято Авиационными властями государства регистрации.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 В случае выявления повреждений при проведении работ по контролю состояния элементов конструкции стабилизатора в соответствии с п. 1, эксплуатацию самолета остановить и незамедлительно проинформировать ОАО «Туполев» и Авиационные власти государства регистрации о выявленных повреждениях. Выполнение работ по ремонту конструкции с целью допуска к дальнейшей эксплуатации проводить на основании технической документации Разработчика - ОАО «Туполев», которая должна быть разработана для каждого экземпляра самолета. Решение о продолжении эксплуатации каждого экземпляра самолета, на котором ремонт конструкции произведен, должно быть принято Авиационными властями государства регистрации.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 По всем вопросам, связанным с техническим содержанием настоящей Директивы, необходимо обращаться в Дирекцию послепродажного обслуживания авиационной техники ОАО «Туполев» (тел. (499) 263-70-80).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Приложения: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1. Техническое решение N 3-42.05Р по поддержанию летной годности парка самолетов типа Ту-204/Ту-214 и их модификаций, утвержденное ОАО «Туполев» 26 февраля 2014г. и согласованное ФГУП ГосНИИ ГА 26 февраля 2014г.;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 Техническое решение N 7-42.05Р по поддержанию летной годности парка самолетов типа Ту-204, эксплуатирующихся в зарубежных авиакомпаниях, утвержденное ОАО «Туполев» 28 февраля 2014г.;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 Сервисный бюллетень N 766-БЭ Руководство по технической эксплуатации и регламент технического обслуживания самолета Ту-204-300А;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 Сервисный бюллетень N 949-БЭ Руководства по технической эксплуатации и регламенты технического обслуживания самолетов Ту-204-100, Ту- 204С, Ту-204-300, Ту-204-100В, Ту-204-100С, Ту-204-300 (с N 64057);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5. Сервисный бюллетень N 949-БЭ-АБ Руководства по технической эксплуатации и регламенты технического обслуживания самолетов Ту-204-120, Ту- 204-120С, Ту-204-120СЕ, Ту-204СЕ, Ту-204-100Е, Ту-204-100В, Ту-204-300;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6. Сервисный бюллетень N 214-516-БЭ Уточнение Руководства по технической эксплуатации и регламента технического обслуживания самолета Ту-214.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jc w:val="right"/>
      </w:pPr>
      <w:r>
        <w:t>Генеральный директор</w:t>
      </w:r>
    </w:p>
    <w:p w:rsidR="009C23E8" w:rsidRDefault="009C23E8">
      <w:pPr>
        <w:pStyle w:val="FORMATTEXT"/>
        <w:jc w:val="right"/>
      </w:pPr>
      <w:r>
        <w:t xml:space="preserve"> Авиарегистра МАК</w:t>
      </w:r>
    </w:p>
    <w:p w:rsidR="009C23E8" w:rsidRDefault="009C23E8">
      <w:pPr>
        <w:pStyle w:val="FORMATTEXT"/>
        <w:jc w:val="right"/>
      </w:pPr>
      <w:r>
        <w:t xml:space="preserve"> А.В. Донченко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СОГЛАСОВАНО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Генеральный директор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ГосНИИ ГА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Шапкин В.С.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26.02.2014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УТВЕРЖДАЮ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Главный конструктор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ОАО «Туполев»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Кабатов И.С. 26.02.2014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</w:t>
      </w:r>
      <w:r>
        <w:rPr>
          <w:b/>
          <w:bCs/>
        </w:rPr>
        <w:t>ТЕХНИЧЕСКОЕ РЕШЕНИЕ № 3-42.05Р</w:t>
      </w:r>
    </w:p>
    <w:p w:rsidR="009C23E8" w:rsidRDefault="009C23E8">
      <w:pPr>
        <w:pStyle w:val="FORMATTEXT"/>
        <w:jc w:val="center"/>
      </w:pPr>
      <w:r>
        <w:t xml:space="preserve"> по поддержанию летной годности парка самолетов типа Ту-204 / Ту-214 и их модификаций </w:t>
      </w:r>
    </w:p>
    <w:p w:rsidR="009C23E8" w:rsidRDefault="009C23E8">
      <w:pPr>
        <w:pStyle w:val="FORMATTEXT"/>
        <w:ind w:firstLine="568"/>
        <w:jc w:val="both"/>
      </w:pPr>
      <w:r>
        <w:t>01 ноября 2013 г. при проведении технического обслуживания на самолете Ту-204-100Б N 64042 а/к «Cubana de Aviation» были обнаружены повреждения элементов конструкции стабилизатора в зоне стыка 0-ой нервюры и II лонжерона. Аналогичные повреждения элементов конструкции стабилизатора были обнаружены 08 января 2014г. на самолете Ту-204С N 64021 ООО «Авиастар-Ту».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 связи с обнаруженными дефектами силами ЗАО «Авиастар-СП» и ОАО «КАПО им. С.П.Горбунова» была оперативно организована проверка летающего парка самолетов Ту-204 / Ту-214 различных модификаций по технологии, разработанной ОАО «Туполев».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По состоянию на 06.02.2014г. проверен весь летающий парк самолетов типа Ту-204 / Ту-214 в Российской Федерации, а также ряд самолетов, эксплуатируемых зарубежными авиакомпаниями.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На самолетах типа Ту-214 производства ОАО «КАПО им. С.П.Горбунова» (проверено 16 самолетов) - замечаний нет. На самолетах типа Ту-204, производства ЗАО «Авиастар-СП», из проверенных 23 самолетов, аналогичные повреждения элементов конструкции стабилизатора обнаружены еще </w:t>
      </w:r>
      <w:r>
        <w:lastRenderedPageBreak/>
        <w:t>на 5 самолетах. Эксплуатация самолетов, на которых обнаружены повреждения, остановлена до выполнения ремонта и принятия Авиационными властями государств регистрации Решений о продолжении эксплуатации.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По результатам предварительного анализа полученных материалов осмотров причиной выявленных разрушений, по мнению ОАО «Туполев» и ЗАО «Авиастар-СП», является наличие монтажных напряжений при сборке в соединении деталей каркаса стабилизатора в районе 0-ой нервюры, из-за фактических условий сборки.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На основании выполненного на парке ВС типа Ту-204 / Ту-214 объема работ, для самолетов с отсутствующими повреждениями элементов конструкции стабилизатора в зоне стыка 0-й нервюры и II-го лонжерона разработаны: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Обоснование возможности и условий дальнейшей эксплуатации самолетов Ту-204 и их модификаций, самолетов Ту-214 и их модификаций в связи с выявлением в эксплуатации дефектов конструкции стабилизатора.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Изменения в ЭД самолетов типа Ту-204 / Ту-214 и их модификаций, позволяющие проводить в процессе эксплуатации контроль состояния элементов конструкции стабилизатора для своевременного выявления данных дефектов.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КОРРЕКТИРУЮЩИЕ ДЕЙСТВИЯ: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Дальнейшую эксплуатацию самолетов типа ТУ-204/Ту-214 и их модификаций осуществлять по действующей ЭД с учетом технологии и периодичности осмотров элементов конструкции стабилизатора в зоне стыка 0-ой нервюры и II лонжерона, изложенных в сервисных бюллетенях: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949-БЭ, N76б-БЭ для самолета Ту-204 и его модификаций;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N 214-516-БЭ для самолета Ту-214 и его модификаций.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88"/>
        <w:gridCol w:w="476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Зам. начальника отдела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НЦ ПЛГ ГосНИИ ГА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А.В. Семин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1-й Зам. Главного конструктора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ОАО «Туполев»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О.Ю. Алашеев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58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Директор ДППО АТ ГиСН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ОАО «Туполев»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И.Г. Аристархов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83"/>
        <w:gridCol w:w="1605"/>
        <w:gridCol w:w="3067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BF0267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noProof/>
                <w:position w:val="-11"/>
                <w:sz w:val="18"/>
                <w:szCs w:val="18"/>
              </w:rPr>
              <w:drawing>
                <wp:inline distT="0" distB="0" distL="0" distR="0">
                  <wp:extent cx="1348740" cy="235585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Открытое Акционерное общество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«Туполев»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Набережная Академика Туполева, д. 17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Москва, а/я 20, 105005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тел.: (499) 263-75-00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факс: (499) 261-71-41, (499) 261-08-68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  <w:r w:rsidRPr="004B60C6">
              <w:rPr>
                <w:sz w:val="18"/>
                <w:szCs w:val="18"/>
                <w:lang w:val="en-US"/>
              </w:rPr>
              <w:t>E-mail: tu-support@tupolev.ru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  <w:lang w:val="en-US"/>
              </w:rPr>
            </w:pPr>
            <w:r w:rsidRPr="004B60C6">
              <w:rPr>
                <w:sz w:val="18"/>
                <w:szCs w:val="18"/>
                <w:lang w:val="en-US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СЕРВИСНЫЙ БЮЛЛЕТЕНЬ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N 766-БЭ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   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67"/>
        <w:gridCol w:w="3221"/>
        <w:gridCol w:w="3067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67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ОБЯЗАТЕЛЬНЫЙ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  <w:u w:val="single"/>
              </w:rPr>
              <w:t>самолет Ту-204-300А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-Руководство по технической эксплуатации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Раздел 55 - введение осмотра стабилизатора в районе стыка II лонжерона и 0-ой нервюры.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-Регламент по техническому обслуживанию (РО-2009)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Раздел: 4 - введение осмотра стабилизатора в районе стыка II лонжерона и 0-ой нервюры.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</w:t>
      </w:r>
      <w:r>
        <w:rPr>
          <w:b/>
          <w:bCs/>
        </w:rPr>
        <w:t>ЛИСТ УТВЕРЖДЕНИЯ</w:t>
      </w: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83"/>
        <w:gridCol w:w="1605"/>
        <w:gridCol w:w="3067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ВВЕСТИ В ДЕЙСТВИЕ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Начальник Управления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поддержания летной годности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ВС Росавиации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М.В. Буланов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24.03.2014 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УТВЕРЖДАЮ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Главный конструктор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ОАО «Туполев»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И.С. Кабатов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2014 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СОГЛАСОВАНО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Руководитель независимой инспекции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(155 ВП МО РФ)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В.В. Королев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2014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СОГЛАСОВАНО: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Зам. Генерального директора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ФГУП ГосНИИ ГА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Громов М.С.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26.02.2014г.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ОБОЗНАЧЕНИЕ БЮЛЛЕТЕНЯ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N 766-БЭ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   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  <w:u w:val="single"/>
              </w:rPr>
              <w:t>самолет Ту-204-300А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- Руководство по технической эксплуатации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Раздел 55 - введение осмотра стабилизатора в районе стыка II лонжерона и 0-ой нервюры.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83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Регламент по техническому обслуживанию (РО-2009) </w:t>
            </w: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Раздел: 4 - введение осмотра стабилизатора в районе стыка II лонжерона и 0-ой нервюры.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1. Вводная часть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Причина выпуска бюллетеня: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Внесение изменений в Руководство по технической эксплуатации (РЭ) и в Регламент по техническому обслуживанию (РО) в связи с необходимостью осмотра стабилизатора в районе стыка II лонжерона и 0-ой нервюры.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Эксплуатирующей организации самолета Ту-204-300А N 64010 провести изменения в РЭ согласно разделу 3 и в РО согласно разделу 4 данного бюллетеня.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Выполнение работ по бюллетеню: По получении в эксплуатирующие организации (для самолетов с отсутствующими повреждениями элементов конструкции стабилизатора в зоне стыка 0-й нервюры и II-го лонжерона).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Классификация конструктивного изменения - второстепенное.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2. Краткое содержание изменений в Руководстве по технической эксплуатации и Регламенте технического обслуживания самолета Ту-204-300А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2.1. Раздел 55 РЭ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2.1.1. В подразделе 55-10-00 введена вновь ТК N 203 по осмотру стабилизатора в районе стыка II лонжерона и 0-ой нервюры.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2.2. РО-2009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2.2.1. В раздел 4 введен осмотр стабилизатора в районе стыка II лонжерона и 0-ой нервюры.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  <w:rPr>
          <w:b/>
          <w:bCs/>
        </w:rPr>
      </w:pPr>
      <w:r>
        <w:rPr>
          <w:b/>
          <w:bCs/>
        </w:rPr>
        <w:t>3. Проведение изменений в Руководстве по технической эксплуатации самолета Ту-204-300А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3.1. Раздел 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Стр.1, 2 аннулировать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взамен стр. 1,2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3/4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3.1.2. Подраздел 55-10-00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201/202 аннулировать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взамен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4. Проведение изменений в Регламенте по техническому обслуживанию самолета Ту-204-300А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4 аннулировать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взамен стр. 1,4 с датой Февр 12/14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4.1.2.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74 аннулировать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взамен стр. 74 с датой Февр 12/14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БЮЛЛЕТЕНЬ N 766-БЭ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 из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5. Контроль проведенных изменений предприятием - Разработчиком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ЭКСПЛУАТИРУЮЩЕЙ ОРГАНИЗАЦИИ С ПОЛУЧЕНИЕМ НАСТОЯЩЕГО БЮЛЛЕТЕНЯ НЕОБХОДИМО В МЕСЯЧНЫЙ СРОК ПЕРЕДАТЬ НА ПРЕДПРИЯТИЕ - РАЗРАБОТЧИК ОАО «ТУПОЛЕВ» ПИСЬМЕННОЕ ПОДТВЕРЖДЕНИЕ О ПОЛУЧЕНИИ И ПРОВЕДЕНИИ ИЗМЕНЕНИЙ В РЭ и РО.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ОСНОВАНИЕ: 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1. Извещение Разработчика: 44.01 -РЭ-667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 Извещение Разработчика: 204-ЗООА-РО-111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ПРИЛОЖЕНИЕ: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Измененные страницы к РЭ и РО самолета Ту-204-300А: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Раздел 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Раздел 4 </w:t>
      </w:r>
    </w:p>
    <w:p w:rsidR="009C23E8" w:rsidRDefault="009C23E8">
      <w:pPr>
        <w:pStyle w:val="FORMATTEXT"/>
        <w:jc w:val="both"/>
      </w:pPr>
      <w:r>
        <w:t xml:space="preserve">          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БЮЛЛЕТЕНЬ N 766-БЭ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3 из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БЮЛЛЕТЕНЬ N 766-БЭ</w:t>
            </w:r>
          </w:p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Стр. 4 из 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lastRenderedPageBreak/>
        <w:t xml:space="preserve"> 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ЛИСТ СОГЛАСОВАНИЯ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от ОАО «ТУПОЛЕВ»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от УФ КБ ОАО «ТУПОЛЕВ»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Зам. Директора по ППО АТ ГиСН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ОАО «Туполев»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И.Г. Аристархов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10.02.2014 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Директор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УФ КБ ОАО «Туполев»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С.Г. Рыжаков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07.02.2014г.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СОГЛАСОВАНО: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Представитель 155 ВП МО РФ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Н.Ф. Фоминых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07.02.2014г.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СОГЛАСОВАНО: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Начальник бригады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«Эксплуатация АТ»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Г.Г. Бугор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07.02.2014г.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РАЗРАБОТАЛИ: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Начальник бригады «ЭД»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С.Р. Хусаинов</w:t>
            </w: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07.02.2014г.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Исполнитель: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О.А. Спицына 07.02.2014г.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20"/>
        <w:gridCol w:w="280"/>
        <w:gridCol w:w="421"/>
        <w:gridCol w:w="280"/>
        <w:gridCol w:w="421"/>
        <w:gridCol w:w="1144"/>
        <w:gridCol w:w="281"/>
        <w:gridCol w:w="280"/>
        <w:gridCol w:w="712"/>
        <w:gridCol w:w="573"/>
        <w:gridCol w:w="712"/>
        <w:gridCol w:w="853"/>
        <w:gridCol w:w="420"/>
        <w:gridCol w:w="1005"/>
        <w:gridCol w:w="280"/>
        <w:gridCol w:w="421"/>
        <w:gridCol w:w="852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УФКБ ОАО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ИЗВЕЩЕНИЕ N 44.01-РЭ-667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Листов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"Туполев"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об изменении ЭД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Бригада 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Наименование изменяемой ЭД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Руководство по технической эксплуатации самолета Ту-204-300А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Причина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Уточнение РЭ в связи с осмотром стабилизатора в районе стыка II л-на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08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Содержание изменения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Самолет Ту-204-300А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 получением настоящего Извещения необходимо: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Произвести замену страниц на прилагаемую с датой Февр 7/14:</w:t>
            </w:r>
          </w:p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Подраздел 55-00-00 ПДС стр. 1, 2. 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Подраздел 55-10-00 стр. 201/202;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Ввести вновь страницы на прилагаемые с датой Февр 7/14: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Подраздел 55-00-00 ПДС стр. 3/4</w:t>
            </w: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Подраздел 55-10-00 стр. 209, 210, 211, 212, 213, 214, 215, 216, 217, 218, 219, 220.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3.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Уточнить Перечень действующих страниц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3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Сделать запись в Листе регистрации изменений о проведенных изменениях.</w:t>
            </w: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Основание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Применяемость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Разослать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Указание Гл.конструктора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Ту-204-300А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Приложение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на 13 листах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Составил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Проверил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Согласовано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Утвердил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Согласовано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Должность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Инж-констр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Нач. бригады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Нач.Бр.2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H. контр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Зам. Гл. конструктора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155 ВП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Фамилия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Гриценко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Хусаинов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Куров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Денисова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Рыжаков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Фоминых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Подпись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Дата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07.02.14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Подлинник исправил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Контр. копию исправил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36"/>
        <w:gridCol w:w="1186"/>
        <w:gridCol w:w="1332"/>
        <w:gridCol w:w="290"/>
        <w:gridCol w:w="1937"/>
        <w:gridCol w:w="1186"/>
        <w:gridCol w:w="148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подраздел,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Стр.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Дата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подраздел,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Стр.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Дата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пункт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пункт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Титульный 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2011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55-00-00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Введение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3/4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221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регистрации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55-10-00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Перечень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действующих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страниц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3/4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Содержание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1/2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7/8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55-00-00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203/204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207/208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ДЕЙСТВИТЕЛЬНО: ДЛЯ САМОЛЕТОВ С N 057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55-00-00</w:t>
            </w:r>
          </w:p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1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36"/>
        <w:gridCol w:w="1186"/>
        <w:gridCol w:w="1332"/>
        <w:gridCol w:w="290"/>
        <w:gridCol w:w="1937"/>
        <w:gridCol w:w="1186"/>
        <w:gridCol w:w="148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подраздел,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Стр.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Дата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подраздел,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Стр.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Дата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пункт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пункт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55-10-00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55-30-00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55-20-00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5/6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5/6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211/212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403/404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403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405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9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409/410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Май 25/11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ДЕЙСТВИТЕЛЬНО: ДЛЯ САМОЛЕТОВ С N 057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55-00-00</w:t>
            </w:r>
          </w:p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СТАБИЛИЗАТОР - ТЕХНОЛОГИЯ ОБСЛУЖИВАНИЯ </w:t>
      </w:r>
    </w:p>
    <w:p w:rsidR="009C23E8" w:rsidRDefault="009C23E8">
      <w:pPr>
        <w:pStyle w:val="FORMATTEXT"/>
        <w:ind w:firstLine="568"/>
        <w:jc w:val="both"/>
      </w:pPr>
      <w:r>
        <w:t>Обслуживание стабилизатора изложено в следующих технологических картах: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46"/>
        <w:gridCol w:w="1205"/>
        <w:gridCol w:w="1352"/>
        <w:gridCol w:w="1353"/>
      </w:tblGrid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Наименование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N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 xml:space="preserve"> ТК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lastRenderedPageBreak/>
              <w:t>Пункт РО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Стр.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Осмотр и смазка узлов навески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55-10-00-01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203/204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Контроль верхних панелей центроплана стабилизатора, включая зону между нервюрами 3-3 в техническом отсеке N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55-10-00-02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205 - 207/208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Осмотр стабилизатора в районе стыка II л-на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55-10-00-03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209 - 220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5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Демонтаж и монтаж крышек люков 323.3А, 323.3Б, 323.3В, 323.3Г, 323.3Д, 323.3Е, 333.3А, 333.3Б, 333.3В, 333.3Г, 333.3Д, 333.3Е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401-402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ДЕЙСТВИТЕЛЬНО: ДЛЯ САМОЛЕТОВ С N 057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201/202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37"/>
        <w:gridCol w:w="7616"/>
        <w:gridCol w:w="2217"/>
      </w:tblGrid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К РО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Ту-204-300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ТЕХНОЛОГИЧЕСКАЯ КАРТА N 203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На страницах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209 - 220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Пункт РО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  <w:r w:rsidRPr="004B60C6">
              <w:rPr>
                <w:b/>
                <w:bCs/>
                <w:sz w:val="18"/>
                <w:szCs w:val="18"/>
              </w:rPr>
              <w:t>55-10-00-03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Наименование работы: Осмотр стабилизатора в районе стыка II л-на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>Трудоемкость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2,0 (чел. ч)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Содержание операции и технические требования (ТТ)</w:t>
            </w:r>
          </w:p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center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lastRenderedPageBreak/>
              <w:t>Работы, выполняемые при отклонении от ТТ</w:t>
            </w:r>
            <w:r w:rsidRPr="004B60C6">
              <w:rPr>
                <w:sz w:val="18"/>
                <w:szCs w:val="18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1. ИСХОДНЫЕ ДАННЫЕ ТЕХНОЛОГИЧЕСКОГО ЗАДАНИЯ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1.1. Материал контролируемой конструкции: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перестыковочные уголки по верхнему поясу II л-на (74.00.3100.041.001/.002) - 1163Т;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перестыковочные уголки по нижнему поясу II л-на (74.00.3100.042.001/.002) - 1 163Т;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корневая часть II л-на (74.00.3112.013.001/.002) - АК6Т;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верхний пояс 0-ой нервюры (74.00.3104.006.000) - 1163Т;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- нижний пояс 0-ой нервюры (74.00.3104.007.000) - 1163Т.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1.2. Метод неразрушающего контроля (НК) - визуально-оптический.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 ПОДГОТОВИТЕЛЬНЫЕ РАБОТЫ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2.1. Открыть люк технического отсека N 7 (910.3Б) и люк технического отсека N 8 (910.3В) (рис. 201)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2.2. Подготовительные работы в тех. отсеке N 8: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2.2.1. Расконтрите, отверните гайки-барашки крепления патрубка сброса воздуха линии продувки ВВТ 6719-01. Снимите патрубок сброса воздуха с фланца ВВТ 6719-01.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2.2.2. Очистить контролируемую поверхность от загрязнений с помощью волосяной кисти, смоченной в нефрас С2-80/120 с антистатической присадкой Сигбол в концентрации 0,025%, протереть поверхность насухо хлопчатобумажными салфетками (ТК N 203, 020.00.01) (рис. 202).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885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2.2.3. Обеспечить освещенность контролируемой зоны переносными лампами на 27В и светодиодным фонарем.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ДЕЙСТВИТЕЛЬНО: ДЛЯ САМОЛЕТОВ С N 057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209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70"/>
        </w:rPr>
        <w:drawing>
          <wp:inline distT="0" distB="0" distL="0" distR="0">
            <wp:extent cx="6464300" cy="39744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 Рис. 201 (лист 1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210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208"/>
        </w:rPr>
        <w:lastRenderedPageBreak/>
        <w:drawing>
          <wp:inline distT="0" distB="0" distL="0" distR="0">
            <wp:extent cx="3684905" cy="5305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 Рис. 201 (лист 2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lastRenderedPageBreak/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lastRenderedPageBreak/>
              <w:t xml:space="preserve"> Стр. 211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Ту-204-300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234"/>
        </w:rPr>
        <w:lastRenderedPageBreak/>
        <w:drawing>
          <wp:inline distT="0" distB="0" distL="0" distR="0">
            <wp:extent cx="4752975" cy="59480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нервюры. Рис. 201 (лист 3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212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Ту-204-300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91"/>
        </w:rPr>
        <w:lastRenderedPageBreak/>
        <w:drawing>
          <wp:inline distT="0" distB="0" distL="0" distR="0">
            <wp:extent cx="3676015" cy="48704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нервюры.</w:t>
      </w:r>
    </w:p>
    <w:p w:rsidR="009C23E8" w:rsidRDefault="009C23E8">
      <w:pPr>
        <w:pStyle w:val="FORMATTEXT"/>
        <w:jc w:val="center"/>
      </w:pPr>
      <w:r>
        <w:t xml:space="preserve"> Вид через технологические отверстия со стороны 7-го техотсека, слева. Рис. 201 (лист 4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213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90"/>
        </w:rPr>
        <w:drawing>
          <wp:inline distT="0" distB="0" distL="0" distR="0">
            <wp:extent cx="3594100" cy="4852670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нервюры.</w:t>
      </w:r>
    </w:p>
    <w:p w:rsidR="009C23E8" w:rsidRDefault="009C23E8">
      <w:pPr>
        <w:pStyle w:val="FORMATTEXT"/>
        <w:jc w:val="center"/>
      </w:pPr>
      <w:r>
        <w:t xml:space="preserve"> Вид через технологические отверстия со стороны 7-го техотсека, справа. Рис. 201 (лист 5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386"/>
        <w:gridCol w:w="538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8"/>
                <w:szCs w:val="18"/>
              </w:rPr>
            </w:pPr>
            <w:r w:rsidRPr="004B60C6">
              <w:rPr>
                <w:b/>
                <w:bCs/>
                <w:sz w:val="18"/>
                <w:szCs w:val="18"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 Стр. 214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>    </w:t>
      </w:r>
    </w:p>
    <w:p w:rsidR="009C23E8" w:rsidRDefault="009C23E8">
      <w:pPr>
        <w:pStyle w:val="FORMATTEXT"/>
        <w:jc w:val="center"/>
      </w:pPr>
      <w:r>
        <w:t xml:space="preserve"> Общий вид на 2-й лонжерон стабилизатора в зоне 0-й нервюры со стороны 8-го техотсека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1822"/>
        <w:gridCol w:w="3884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82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82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BF0267">
            <w:pPr>
              <w:pStyle w:val="a3"/>
              <w:rPr>
                <w:sz w:val="18"/>
                <w:szCs w:val="18"/>
              </w:rPr>
            </w:pPr>
            <w:r>
              <w:rPr>
                <w:noProof/>
                <w:position w:val="-185"/>
                <w:sz w:val="18"/>
                <w:szCs w:val="18"/>
              </w:rPr>
              <w:lastRenderedPageBreak/>
              <w:drawing>
                <wp:inline distT="0" distB="0" distL="0" distR="0">
                  <wp:extent cx="5920740" cy="4472305"/>
                  <wp:effectExtent l="0" t="0" r="381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44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4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ind w:firstLine="568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FORMATTEXT"/>
              <w:jc w:val="both"/>
              <w:rPr>
                <w:sz w:val="18"/>
                <w:szCs w:val="18"/>
              </w:rPr>
            </w:pPr>
          </w:p>
          <w:p w:rsidR="009C23E8" w:rsidRPr="004B60C6" w:rsidRDefault="009C23E8">
            <w:pPr>
              <w:pStyle w:val="a3"/>
              <w:jc w:val="both"/>
              <w:rPr>
                <w:sz w:val="18"/>
                <w:szCs w:val="18"/>
              </w:rPr>
            </w:pPr>
            <w:r w:rsidRPr="004B60C6">
              <w:rPr>
                <w:sz w:val="18"/>
                <w:szCs w:val="18"/>
              </w:rPr>
              <w:t xml:space="preserve">Примечание: Стрелками указаны места доступа к зонам контроля для их очистки от загрязнения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2-й лонжерон стабилизатора в зоне 0-й нервюры Рис. 202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215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25"/>
        </w:rPr>
        <w:lastRenderedPageBreak/>
        <w:drawing>
          <wp:inline distT="0" distB="0" distL="0" distR="0">
            <wp:extent cx="4255135" cy="3177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Общий вид на кессон и технологические отверстия со стороны 7-го техотсека Рис. 203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216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23"/>
        </w:rPr>
        <w:lastRenderedPageBreak/>
        <w:drawing>
          <wp:inline distT="0" distB="0" distL="0" distR="0">
            <wp:extent cx="4255135" cy="31324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Пример послабления болтовых соединений Рис. 204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217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Общий вид на 2-й лонжерон стабилизатора в зоне 0-й нервюры со стороны 8-го техотсека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98"/>
        </w:rPr>
        <w:lastRenderedPageBreak/>
        <w:drawing>
          <wp:inline distT="0" distB="0" distL="0" distR="0">
            <wp:extent cx="6699250" cy="50336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Общий вид на кессон со стороны 8-го техотсека. Рис. 205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2155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240"/>
        <w:gridCol w:w="295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Содержание операции и технические требования (ТТ)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Работы, выполняемые при отклонении от ТТ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2.3. Подготовительные работы в тех. отсеке N 7: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2.3.1. Демонтировать тканевые заглушки в стенке 1-го лонжерона между нервюрами 0-1 слева и справа (рис. 203).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 ТЕХНОЛОГИЯ КОНТРОЛЯ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 В техническом отсеке N 7: осмотреть с помощью видеоэндоскопа через отверстия </w:t>
            </w:r>
            <w:r w:rsidR="00BF0267">
              <w:rPr>
                <w:noProof/>
                <w:position w:val="-6"/>
              </w:rPr>
              <w:drawing>
                <wp:inline distT="0" distB="0" distL="0" distR="0">
                  <wp:extent cx="180975" cy="163195"/>
                  <wp:effectExtent l="0" t="0" r="952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6">
              <w:t xml:space="preserve">60 мм в стенке 1-го лонжерона район 0-ой нервюры изнутри на наличие трещин в конструктивных элементах (рис. 201):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- пояс 0-ой нервюры верхний (74.00.3104.006.000) на длину не менее 300 мм от II л-на;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пояс 0-ой нервюры нижний (74.00.3104.007.000) на длину не менее 300 мм от II л-на;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фитинги (вертикальные стойки) (74.00.3100.044.000, 74.00.3100.045.000), соединяющие стенку II лонжерона (74.00.3112.013.001/002) со стенкой 0-ой нервюры (74.80.3104.009.000).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Одновременно с этим провести осмотр на отсутствие крепежа и наличие зазора между крепежом и соединительными элементами, свидетельствующего об ослаблении соединения (в дальнейшем осмотр крепежа) (рис. 204).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3.1.1. Вставить гибкую часть видеоэндоскопа в направляющую трубку.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3.1.2. Ввести направляющую трубку в верхнее отверстие </w:t>
            </w:r>
            <w:r w:rsidR="00BF0267">
              <w:rPr>
                <w:noProof/>
                <w:position w:val="-6"/>
              </w:rPr>
              <w:drawing>
                <wp:inline distT="0" distB="0" distL="0" distR="0">
                  <wp:extent cx="180975" cy="163195"/>
                  <wp:effectExtent l="0" t="0" r="952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6">
              <w:t xml:space="preserve">60 мм в стенке 1-го лонжерона слева от 0-й нервюры. При необходимости обеспечьте дополнительное освещение кессона светодиодным фонарем через нижние отверстия.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3.1.3. Переместите направляющую трубку с видеоэндоскопом к верхней части фитинга 3100.045.000 и к верхнему поясу нервюры 0 и осмотрите на предмет наличия трещин в зонах контроля и крепежа в зоне контроля сверху до низа, перемещая направляющую трубку и дистальный конец видеоэндоскопа, осматривая фитинг 3100.045.000, а затем нижний пояс нервюры 0 (рис. 201, лист 4)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3.1.4. Выполните аналогичный осмотр справа от нервюры 0. (рис. 201, лист 5)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655"/>
        <w:gridCol w:w="3292"/>
        <w:gridCol w:w="3103"/>
        <w:gridCol w:w="4656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jc w:val="both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ДЕЙСТВИТЕЛЬНО: ВСЕ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3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right"/>
              <w:rPr>
                <w:sz w:val="16"/>
                <w:szCs w:val="16"/>
              </w:rPr>
            </w:pPr>
            <w:r w:rsidRPr="004B60C6">
              <w:rPr>
                <w:b/>
                <w:bCs/>
                <w:sz w:val="16"/>
                <w:szCs w:val="16"/>
              </w:rPr>
              <w:t>55-10-00</w:t>
            </w:r>
          </w:p>
          <w:p w:rsidR="009C23E8" w:rsidRPr="004B60C6" w:rsidRDefault="009C23E8">
            <w:pPr>
              <w:pStyle w:val="FORMATTEXT"/>
              <w:jc w:val="right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 Стр. 219</w:t>
            </w:r>
          </w:p>
          <w:p w:rsidR="009C23E8" w:rsidRPr="004B60C6" w:rsidRDefault="009C23E8">
            <w:pPr>
              <w:pStyle w:val="a3"/>
              <w:jc w:val="right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90"/>
        <w:gridCol w:w="735"/>
        <w:gridCol w:w="1845"/>
        <w:gridCol w:w="4620"/>
        <w:gridCol w:w="735"/>
        <w:gridCol w:w="369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Содержание операции и технические требования (ТТ)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Работы, выполняемые при отклонении от ТТ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3.2. В техническом отсеке N 8: проконтролировать с помощью видеоэндоскопа стыковые элементы конструкции (уголки 74.00.3100.041.001/.002; 74.00.3100.042.001/.002 и видимую часть поясов 74.00.3104.006.000; 74.00.3104.007.000) указанные на рис. 201 с целью обнаружения трещин и коррозионных поражений.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ПРИМЕЧАНИЕ: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Для осмотра перестыковочных уголков 74.00.3100.041.001/.002 по верхнему поясу II л-на и верхнего пояса 0-ой нервюры 74.00.3104.006.000 рекомендуется вводить видеоэндоскоп согласно рис. 205.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Для осмотра перестыковочных уголков 74.00.3100.042.001/.002 по нижнему поясу II л-на и нижнего пояса 0-ой нервюры 74.00.3104.007.000 рекомендуется вводить видеоэндоскоп согласно рис. 205.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025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5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Т.Т. Эксплуатация самолета с обнаруженными трещинами, коррозионными повреждениями, отсутствием крепежа или наличием зазора между крепежом и соединительными элементами не допускается.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Решение о дальнейшей эксплуатации принимает Главный конструктор.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 ЗАКЛЮЧИТЕЛЬНЫЕ РАБОТЫ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4.1. Отверстия в I лонжероне </w:t>
            </w:r>
            <w:r w:rsidR="00BF0267">
              <w:rPr>
                <w:noProof/>
                <w:position w:val="-6"/>
              </w:rPr>
              <w:drawing>
                <wp:inline distT="0" distB="0" distL="0" distR="0">
                  <wp:extent cx="180975" cy="163195"/>
                  <wp:effectExtent l="0" t="0" r="952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6">
              <w:t xml:space="preserve">60 мм вновь заглушить (заклеить) накладками из ткани.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4.2. Установить патрубок сброса воздуха ВВТ 6719-01.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4.2. Закрыть люки технического отсека N 7 и технического отсека N 8.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4.3. Оформить и задокументировать результаты контроля в электронном и бумажном виде и направить в ОАО «Туполев» и ГосНИИ ГА.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2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Средства контроля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Инструмент и приспособления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Расходуемые материалы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1. Видеоэндоскоп OLYMPUS </w:t>
            </w:r>
            <w:r w:rsidRPr="004B60C6">
              <w:lastRenderedPageBreak/>
              <w:t>iPLEX-FX/LX или аналогичный.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2. Направляющая трубка L = 1250 мм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lastRenderedPageBreak/>
              <w:t>1. Переносная лампа на 27В типа ПЛ-64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lastRenderedPageBreak/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2. Фонарь светодиодный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lastRenderedPageBreak/>
              <w:t>1. Нефрас С2-80/120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lastRenderedPageBreak/>
              <w:t xml:space="preserve"> 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>2. Антистатическая присадка СИГБОЛ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>3. Салфетки хлопчатобумажные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 4. Ткань для накладок заглушек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ВСЕ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55-10-00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220 Февр 7/14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40"/>
        <w:gridCol w:w="360"/>
        <w:gridCol w:w="540"/>
        <w:gridCol w:w="360"/>
        <w:gridCol w:w="540"/>
        <w:gridCol w:w="1470"/>
        <w:gridCol w:w="360"/>
        <w:gridCol w:w="360"/>
        <w:gridCol w:w="915"/>
        <w:gridCol w:w="735"/>
        <w:gridCol w:w="915"/>
        <w:gridCol w:w="1095"/>
        <w:gridCol w:w="360"/>
        <w:gridCol w:w="1470"/>
        <w:gridCol w:w="360"/>
        <w:gridCol w:w="540"/>
        <w:gridCol w:w="109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ОАО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ИЗВЕЩЕНИЕ N 204-300А-РО-111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Листов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"Туполев"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об изменении ЭД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Бригада 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Наименование изменяемой ЭД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Руководство по технической эксплуатации самолета Ту-204-300А (РО-2009)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Причина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Введение в РО и РЭ осмотра стабилизатора в районе стыка II-го лонжерона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С получением настоящего Извещения необходимо: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</w:pPr>
            <w:r w:rsidRPr="004B60C6">
              <w:t xml:space="preserve">Произвести замену страниц на прилагаемую с датой </w:t>
            </w:r>
            <w:r w:rsidRPr="004B60C6">
              <w:rPr>
                <w:b/>
                <w:bCs/>
              </w:rPr>
              <w:t>Февр 12/14</w:t>
            </w:r>
            <w:r w:rsidRPr="004B60C6">
              <w:t>:</w:t>
            </w:r>
          </w:p>
          <w:p w:rsidR="009C23E8" w:rsidRPr="004B60C6" w:rsidRDefault="009C23E8">
            <w:pPr>
              <w:pStyle w:val="FORMATTEXT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</w:pPr>
            <w:r w:rsidRPr="004B60C6">
              <w:t xml:space="preserve">Перечень действующих страниц: стр. 1, 4. </w:t>
            </w:r>
          </w:p>
          <w:p w:rsidR="009C23E8" w:rsidRPr="004B60C6" w:rsidRDefault="009C23E8">
            <w:pPr>
              <w:pStyle w:val="FORMATTEXT"/>
              <w:jc w:val="both"/>
            </w:pPr>
          </w:p>
          <w:p w:rsidR="009C23E8" w:rsidRPr="004B60C6" w:rsidRDefault="009C23E8">
            <w:pPr>
              <w:pStyle w:val="FORMATTEXT"/>
              <w:jc w:val="both"/>
            </w:pP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>Раздел 4: стр. 74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Обо всех изменениях сделать запись в Листе регистрации 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5" w:type="dxa"/>
            <w:gridSpan w:val="1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Применяемость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Разослать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Приложение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Составил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Проверил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Утвердил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Утвердил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Согласовано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Должность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Вед. инженер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Вед. инженер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Нач. отдела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Гл. специалист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зам. Гл. конструктора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155 ВП МО РФ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Фамилия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Антонов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Кузнецова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Лысенкова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Кузнецов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Алашеев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Грибов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Подпись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Дата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13.02.14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Подлинник исправил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Контр. копию исправил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lastRenderedPageBreak/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650"/>
        <w:gridCol w:w="360"/>
        <w:gridCol w:w="2400"/>
        <w:gridCol w:w="1470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Титульный 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2009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1. ОБЩИЕ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ТРЕБОВАНИЯ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регистрации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1/2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Перечень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17/18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действующих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страниц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6/13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2. МЕРЫ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БЕЗОПАСНОСТИ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Содержание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3/4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3. ОПЕРАТИВНОЕ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1. ОБЩИЕ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ТРЕБОВАНИЯ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8.1/8.2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1 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Ту-204-300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650"/>
        <w:gridCol w:w="360"/>
        <w:gridCol w:w="2400"/>
        <w:gridCol w:w="1470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4. ПЕРИОДИЧЕСКОЕ 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5. СПЕЦИАЛЬНОЕ 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18/12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6/13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6/13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6. 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18/11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 ХРАНЕНИИ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6/13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18/12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18/12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Май 31/13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7. ПРИЛОЖЕНИЯ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5. СПЕЦИАЛЬНОЕ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Приложение 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12/09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6/13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Приложение 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1/2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18/12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4 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Ту-204-300 РЕГЛАМЕНТ ТЕХНИЧЕСКОГО ОБСЛУЖИВАНИЯ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470"/>
        <w:gridCol w:w="5160"/>
        <w:gridCol w:w="2205"/>
        <w:gridCol w:w="1650"/>
        <w:gridCol w:w="165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 РО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Наименование объекта обслуживания и работы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Периодичность выполнения (Ч)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Место расположения объекта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Примечание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4-55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ОПЕРЕНИЕ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55-00-00-01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оперения и конструкций из ПКМ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310, 320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</w:pPr>
            <w:r w:rsidRPr="004B60C6">
              <w:t>Выполнять совместно с 20-00-06,</w:t>
            </w:r>
          </w:p>
          <w:p w:rsidR="009C23E8" w:rsidRPr="004B60C6" w:rsidRDefault="009C23E8">
            <w:pPr>
              <w:pStyle w:val="a3"/>
            </w:pPr>
            <w:r w:rsidRPr="004B60C6">
              <w:t xml:space="preserve"> ТК N 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55-10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Стабилизатор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55-10-00-01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стабилизатора (см. 12-23-55, табл. 1, рис. 1)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311, 314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55-10-00-02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Контроль верхних панелей центроплана стабилизатора, включая зону между нервюрами 3-3 в техническом отсеке N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320, 330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Выполнять не реже, чем через 1000±20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lastRenderedPageBreak/>
              <w:t>55-10-00-03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стабилизатора в районе стыка ll-го лонжерона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910.3Б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Выполнять, начиная с 1000 полетов не реже, чем через 250±20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55-20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Руль высоты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55-20-00-01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руля высоты (см. 12-23-55, табл. 1, рис. 1)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324, 334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55-20-00-02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Контроль деталей руля высоты из ПКМ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324, 334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Выполнять не реже, чем через 200±10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4. Стр. 74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Февр 12/14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BF0267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1629410" cy="25336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Открытое Акционерное общество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«Туполев»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Набережная Академика Туполева, д. 17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Москва, а/я 20, 105005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тел.: (499) 263-75-00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факс: (499) 261-71-41, (499) 261-08-68</w:t>
            </w:r>
          </w:p>
          <w:p w:rsidR="009C23E8" w:rsidRPr="004B60C6" w:rsidRDefault="009C23E8">
            <w:pPr>
              <w:pStyle w:val="a3"/>
              <w:jc w:val="center"/>
              <w:rPr>
                <w:lang w:val="en-US"/>
              </w:rPr>
            </w:pPr>
            <w:r w:rsidRPr="004B60C6">
              <w:lastRenderedPageBreak/>
              <w:t xml:space="preserve"> </w:t>
            </w:r>
            <w:r w:rsidRPr="004B60C6">
              <w:rPr>
                <w:lang w:val="en-US"/>
              </w:rPr>
              <w:t xml:space="preserve">E-mail: tu-support@tupolev.ru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9C23E8" w:rsidRPr="007B5867" w:rsidRDefault="009C23E8">
      <w:pPr>
        <w:pStyle w:val="a3"/>
        <w:rPr>
          <w:lang w:val="en-US"/>
        </w:rPr>
      </w:pPr>
    </w:p>
    <w:p w:rsidR="009C23E8" w:rsidRPr="007B5867" w:rsidRDefault="009C23E8">
      <w:pPr>
        <w:pStyle w:val="FORMATTEXT"/>
        <w:jc w:val="center"/>
        <w:rPr>
          <w:lang w:val="en-US"/>
        </w:rPr>
      </w:pPr>
      <w:r w:rsidRPr="007B5867">
        <w:rPr>
          <w:lang w:val="en-US"/>
        </w:rP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2025"/>
        <w:gridCol w:w="387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СЕРВИСНЫЙ БЮЛЛЕТЕНЬ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N 949-БЭ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870"/>
        <w:gridCol w:w="4065"/>
        <w:gridCol w:w="387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ОБЯЗАТЕЛЬНЫЙ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Руководство по технической эксплуатации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Tу-204-100, Tу-204C, Tу-204-300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раздел 055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Tу-204-100B, Tу-204-100С, Tу-204-300 (с N 64057)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раздел 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Регламент технического обслуживания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РО-2000 (Ту-204-100), РО-2005 (Ту-204-300), РО-2007 (Ту-204С), РО-2008 (Ту-204-100В), РО-2009 (Ту-204- 100С), РО-2011 (Ту-204-300 с N 64057)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введение осмотра стабилизатора в районе стыка II лонжерона и 0-ой нервюры.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ЛИСТ УТВЕРЖДЕНИЯ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ВВЕСТИ В ДЕЙСТВИЕ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Начальник Управления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поддержания летной годности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ВС Росавиации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М.В. Буланов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24.03.2014 г.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УТВЕРЖДАЮ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Главный конструктор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ОАО «Туполев»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И.С. Кабатов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2014 г.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СОГЛАСОВАНО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Руководитель независимой инспекции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(155 ВП МО РФ)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В.В. Королев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2014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СОГЛАСОВАНО: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Зам. Генерального директора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ФГУП ГосНИИ ГА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В.С. Шапкин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26.02.2014г.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2025"/>
        <w:gridCol w:w="387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ОБОЗНАЧЕНИЕ БЮЛЛЕТЕНЯ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N 949-БЭ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Руководство по технической эксплуатации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Tу-204-100, Tу-204C, Tу-204-300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раздел 055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Tу-204-100B, Tу-204-100С, Tу-204-300 (с N 64057)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раздел 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Регламент технического обслуживания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РО-2000 (Ту-204-100), РО-2005 (Ту-204-300), РО-2007 (Ту-204С), РО-2008 (Ту-204-100В), РО-2009 (Ту-204- 100С), РО-2011 (Ту-204-300 с N 64057)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введение осмотра стабилизатора в районе стыка II лонжерона и 0-ой нервюры.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1. Вводная часть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Причина выпуска бюллетеня: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Введение осмотра стабилизатора в районе стыка II лонжерона и 0-ой нервюры, в Руководство по технической эксплуатации (РЭ) и в Регламент технического обслуживания (РО).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Классификация конструктивного изменения: второстепенное.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Выполнение работ по бюллетеню: По получении в эксплуатирующие организации (для самолетов с отсутствующими повреждениями элементов конструкции стабилизатора в зоне стыка 0-й нервюры и II-го лонжерона).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Эксплуатирующим организациям по принадлежности провести замену листов в РЭ на самолетах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Ту-204-100В: NN 64043, 64046, 64049, 64050 согласно пункту 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Ту-204-100С: NN 64051, 64052 согласно пункту 5.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Ту-204-100: NN 64016, 64017, 64018, 64019, 64020, 64022 согласно пункту 6,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Ту-204С: NN 64008, 64021, 64024, 64032 согласно пункту 7,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Ту-204-300: NN 64026, 64038, 64039, 64040, 64044, 64045 согласно пункту 8.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Ту-204-300 (с 64057): NN 64057, 64058 согласно пункту 9.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Эксплуатирующим организациям по принадлежности провести замену листов в РО на самолетах: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Ty-204-100B (РО-2008): NN 64043, 64046, 64049, 64050 согласно пункту 10.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Ty-204-100C (РО-2009): NN 64051, 64052 согласно пункту 11.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Ту-204-100 (РО-2000): NN 64016, 64017, 64018, 64019, 64020, 64022 согласно пункту 12,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Ty-204C (РО-2007): NN 64008, 64021, 64024, 64032 согласно пункту 13,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Ту-204-300 (РО-2005): NN 64026, 64038, 64039, 64040, 64044, 64045 согласно пункту 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Ту-204-300 (с 64057) (Р0-2011): NN 64057, 64058 согласно пункту 15.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2. Краткое содержание изменений в Руководстве по технической эксплуатации Ту-204-100, Ту-204С, Ту-204-300, Ту-204-100В, Ту-204-100С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2.1. </w:t>
      </w:r>
      <w:r>
        <w:rPr>
          <w:b/>
          <w:bCs/>
        </w:rPr>
        <w:t>Раздел 55</w:t>
      </w:r>
      <w:r>
        <w:t xml:space="preserve"> (для самолетов Ту-204-100В, Ту-204-100С, Ту-204-300 (с N 64057))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2.1.1. Подраздел 55-10-00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Введена новая ТК N 203 «Осмотр стабилизатора в районе стыка II лонжерона и 0-ой нервюры»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2.2. Раздел 055</w:t>
      </w:r>
      <w:r>
        <w:t xml:space="preserve"> - (для самолетов Ту-204-100, Ту-204С, Ту-204-300)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2.2.1. Подраздел 055.10.00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Введена новая ТК N 203 «Осмотр стабилизатора в районе стыка II лонжерона и 0-ой нервюры»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2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3. Краткое содержание изменений в Регламенте технического обслуживания Ту-204-100, Ту-204С, Ту-204-300, Ту-204-100В, Ту-204-100С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3.1. Р0-2008 (Ту-204-100В), РО-2009 (Ту-204-100С), РО-2011 (Ту-204-300 с 64057)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3.1.1. В раздел 4 введен осмотр стабилизатора в районе стыка II лонжерона и 0-ой нервюры.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3.2. РО-2000 (Ту-204-100), РО-2007 (Ту-204С), РО-2005 (Ту-204-300)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3.2.1. В раздел 4 введен осмотр стабилизатора в районе стыка II лонжерона и 0-ой нервюры.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3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4. Проведение изменений в Руководстве по технической эксплуатации самолета Ту-204-100В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4.1. Раздел 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1,2с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4.1.2. Подраздел 55-10-00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5. Проведение изменений в Руководстве по технической эксплуатации самолета Ту-204-100С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5.1. Раздел 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5.1.1.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1,2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5.1.2. Подраздел 55-10-00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lastRenderedPageBreak/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6. Проведение изменений в Руководстве по технической эксплуатации самолета Ту-204-100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6.1. Раздел 055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6.1.1.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6.1.2. Подраздел 055.10.00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7. Проведение изменений в Руководстве по технической эксплуатации самолета Ту-204С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7.1. Раздел 055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7.1.1.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2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7.1.2. Подраздел 055.10.00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lastRenderedPageBreak/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4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8. Проведение изменений в Руководстве по технической эксплуатации самолета Ту-204-300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8.1. Раздел 055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8.1.1.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2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8.1.2. Подраздел 055.10.00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9. Проведение изменений в Руководстве по технической эксплуатации самолета Ту-204-300 (с N 64057)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9.1. Раздел 55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9.1.1.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lastRenderedPageBreak/>
        <w:t>Стр. 1, 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2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9.1.2. Подраздел 55-10-00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201/202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201/202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Ввести вновь стр. 209, 210, 211, 212, 213, 214, 215, 216, 217, 218, 219, 220 с датой Февр 7/14.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10. Проведение изменений в Р0-2008 (Ту-204-100В)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10.1.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3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3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10.2.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69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69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11. Проведение изменений в РО-2009 (Ту-204-100С)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11.1.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3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 1, 3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11.2.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lastRenderedPageBreak/>
        <w:t>Стр. 72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72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12. Проведение изменений в РО-2000 (Ту-204-100)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12.1.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3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3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5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t>12.2.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60.1/60.2, 61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60.1/60.2, 61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13. Проведение изменений в РО-2007 (Ту-204С)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13.1.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4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4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13.2.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71, 72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lastRenderedPageBreak/>
        <w:t>Взамен ввести стр. 71, 72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14. Проведение изменений в РО-2005 (Ту-204-300)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14.1.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4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4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14.2.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66.1/66.2, 67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66.1/66.2, 67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15. Проведение изменений в РО-2011 (Ту-204-300 с 64057)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15.1. Перечень действующих страниц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1, 4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1, 4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15.2. Раздел 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Стр. 74 аннулировать.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Взамен ввести стр. 74 с датой Февр 7/14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6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lastRenderedPageBreak/>
        <w:t>16. Регистрация изменений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16.1. О проведенных по п.п. 4, 5, 6, 7, 8, 9 изменениях РЭ сделать запись в Листе регистрации изменений РЭ.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16.2. О проведенных по п.п. 10, 11, 12, 13, 14, 15 изменениях РО сделать запись в Листе регистрации изменений РО.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17. Контроль проведенных изменений предприятием изготовителем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ЭКСПЛУАТИРУЮЩЕЙ ОРГАНИЗАЦИИ С ПОЛУЧЕНИЕМ НАСТОЯЩЕГО БЮЛЛЕТЕНЯ НЕОБХОДИМО В МЕСЯЧНЫЙ СРОК ПЕРЕДАТЬ НА ПРЕДПРИЯТИЕ-ИЗГОТОВИТЕЛЬ ЗАО "АВИАСТАР-СП" ПИСЬМЕННОЕ ПОДТВЕРЖДЕНИЕ ПОЛУЧЕНИЯ И ПРОВЕДЕНИЯ ИЗМЕНЕНИЙ В РЭ И РО.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760"/>
        <w:gridCol w:w="9045"/>
      </w:tblGrid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ind w:firstLine="568"/>
              <w:jc w:val="both"/>
            </w:pPr>
            <w:r w:rsidRPr="004B60C6">
              <w:t xml:space="preserve">ПРИМЕЧАНИЕ: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Рассылка измененных страниц для каждого самолета производится одновременно с бюллетенем.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ind w:firstLine="568"/>
              <w:jc w:val="both"/>
            </w:pPr>
            <w:r w:rsidRPr="004B60C6">
              <w:t xml:space="preserve">ОСНОВАНИЕ: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</w:pPr>
            <w:r w:rsidRPr="004B60C6">
              <w:t>ГОСТ 31270-2004</w:t>
            </w:r>
          </w:p>
          <w:p w:rsidR="009C23E8" w:rsidRPr="004B60C6" w:rsidRDefault="009C23E8">
            <w:pPr>
              <w:pStyle w:val="FORMATTEXT"/>
            </w:pPr>
            <w:r w:rsidRPr="004B60C6">
              <w:t xml:space="preserve"> Извещения Разработчика: 44.01-РЭ-666</w:t>
            </w:r>
          </w:p>
          <w:p w:rsidR="009C23E8" w:rsidRPr="004B60C6" w:rsidRDefault="009C23E8">
            <w:pPr>
              <w:pStyle w:val="a3"/>
            </w:pPr>
            <w:r w:rsidRPr="004B60C6">
              <w:t xml:space="preserve"> 204-P0-110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ind w:firstLine="568"/>
              <w:jc w:val="both"/>
            </w:pPr>
            <w:r w:rsidRPr="004B60C6">
              <w:t xml:space="preserve">ПРИЛОЖЕНИЕ: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1) Листы с измененными страницами к РЭ для самолета Ту-204-100: раздел 055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2) Листы с измененными страницами к РЭ для самолета Ту-204-100С: раздел 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3) Листы с измененными страницами к РЭ для самолета Ту-204-100В: раздел 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4) Листы с измененными страницами к РЭ для самолета Ту-204С: раздел 055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5) Листы с измененными страницами к РЭ для самолета Ту-204-300: раздел 055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6) Листы с измененными страницами к РЭ для самолета Ту-204-300 (с N 64057): раздел 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7) Листы с измененными страницами РО для самолета Ту-204-100В (РО-2008)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8) Листы с измененными страницами РО для самолетов Ту-204-100С (РО-2009)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9) Листы с измененными страницами РО для самолетов Ту-204-100 (РО-2000)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10) Листы с измененными страницами РО для самолетов Ту-204С (РО-2007)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11) Листы с измененными страницами РО для самолетов Ту-204-300 (РО-2005)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12) Листы с измененными страницами РО для самолетов Ту-204-300 (с N 64057) (РО-2011)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949-БЭ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Лист 7 из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t>Лист согласования Бюллетеня N 949-БЭ: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ОАО «Туполев»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Директор ДППО АТ ГиСН </w:t>
      </w:r>
    </w:p>
    <w:p w:rsidR="009C23E8" w:rsidRDefault="009C23E8">
      <w:pPr>
        <w:pStyle w:val="FORMATTEXT"/>
        <w:ind w:firstLine="568"/>
        <w:jc w:val="both"/>
      </w:pPr>
      <w:r>
        <w:t>И.Г. Аристархов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Начальник ПКЦ «Прочность» </w:t>
      </w:r>
    </w:p>
    <w:p w:rsidR="009C23E8" w:rsidRDefault="009C23E8">
      <w:pPr>
        <w:pStyle w:val="FORMATTEXT"/>
        <w:ind w:firstLine="568"/>
        <w:jc w:val="both"/>
      </w:pPr>
      <w:r>
        <w:t>К.А. Федоров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 xml:space="preserve">Начальник ПКЦ «Каркас» </w:t>
      </w:r>
    </w:p>
    <w:p w:rsidR="009C23E8" w:rsidRDefault="009C23E8">
      <w:pPr>
        <w:pStyle w:val="FORMATTEXT"/>
        <w:ind w:firstLine="568"/>
        <w:jc w:val="both"/>
      </w:pPr>
      <w:r>
        <w:t xml:space="preserve">О.О. Катаев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right"/>
            </w:pPr>
            <w:r w:rsidRPr="004B60C6">
              <w:t xml:space="preserve">Бюллетень N 949-БЭ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BF0267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1701800" cy="29845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Открытое Акционерное общество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«Туполев»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Набережная Академика Туполева, д. 17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Москва, а/я 20, 105005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тел.: (499) 263-75-00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факс: (499) 261-71-41, (499) 261-08-68</w:t>
            </w:r>
          </w:p>
          <w:p w:rsidR="009C23E8" w:rsidRPr="004B60C6" w:rsidRDefault="009C23E8">
            <w:pPr>
              <w:pStyle w:val="a3"/>
              <w:jc w:val="center"/>
              <w:rPr>
                <w:lang w:val="en-US"/>
              </w:rPr>
            </w:pPr>
            <w:r w:rsidRPr="004B60C6">
              <w:t xml:space="preserve"> </w:t>
            </w:r>
            <w:r w:rsidRPr="004B60C6">
              <w:rPr>
                <w:lang w:val="en-US"/>
              </w:rPr>
              <w:t xml:space="preserve">E-mail: tu-support@tupolev.ru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9C23E8" w:rsidRPr="007B5867" w:rsidRDefault="009C23E8">
      <w:pPr>
        <w:pStyle w:val="a3"/>
        <w:rPr>
          <w:lang w:val="en-US"/>
        </w:rPr>
      </w:pPr>
    </w:p>
    <w:p w:rsidR="009C23E8" w:rsidRPr="007B5867" w:rsidRDefault="009C23E8">
      <w:pPr>
        <w:pStyle w:val="FORMATTEXT"/>
        <w:jc w:val="center"/>
        <w:rPr>
          <w:lang w:val="en-US"/>
        </w:rPr>
      </w:pPr>
      <w:r w:rsidRPr="007B5867">
        <w:rPr>
          <w:lang w:val="en-US"/>
        </w:rP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1845"/>
        <w:gridCol w:w="406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СЕРВИСНЫЙ БЮЛЛЕТЕНЬ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N 214-516-БЭ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870"/>
        <w:gridCol w:w="4065"/>
        <w:gridCol w:w="387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ОБЯЗАТЕЛЬНЫЙ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УТОЧНЕНИЕ РУКОВОДСТВА ПО ТЕХНИЧЕСКОЙ ЭКСПЛУАТАЦИИ И РЕГЛАМЕНТА ТЕХНИЧЕСКОГО ОБСЛУЖИВАНИЯ САМОЛЕТА ТУ-214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ЛИСТ УТВЕРЖДЕНИЯ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ВВЕСТИ В ДЕЙСТВИЕ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Начальник Управления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поддержания летной годности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ВС Росавиации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М.В. Буланов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24.03.2014 г.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УТВЕРЖДАЮ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Главный конструктор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ОАО «Туполев»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И.С. Кабатов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2014 г.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lastRenderedPageBreak/>
              <w:t>СОГЛАСОВАНО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Руководитель независимой инспекции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(155 ВП МО РФ)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В.В. Королев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07.02.2014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СОГЛАСОВАНО: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Зам. Генерального директора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ФГУП ГосНИИ ГА</w:t>
            </w: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t xml:space="preserve"> В.С. Шапкин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26.02.2014г.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2025"/>
        <w:gridCol w:w="387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ОБОЗНАЧЕНИЕ БЮЛЛЕТЕНЯ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НОМЕР: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N 214-516-БЭ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ИЗМЕНЕНИЕ: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ДАТА: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ПРЕДМЕТ БЮЛЛЕТЕНЯ: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УТОЧНЕНИЕ РУКОВОДСТВА ПО ТЕХНИЧЕСКОЙ ЭКСПЛУАТАЦИИ И РЕГЛАМЕНТА ТЕХНИЧЕСКОГО ОБСЛУЖИВАНИЯ САМОЛЕТА ТУ-214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ВВОДНАЯ ЧАСТЬ</w:t>
      </w:r>
    </w:p>
    <w:p w:rsidR="009C23E8" w:rsidRDefault="009C23E8">
      <w:pPr>
        <w:pStyle w:val="FORMATTEXT"/>
        <w:ind w:firstLine="568"/>
        <w:jc w:val="both"/>
      </w:pPr>
      <w:r>
        <w:lastRenderedPageBreak/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Причина выпуска бюллетеня: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Введение осмотра стабилизатора в районе стыка II-го лонжерона и 0-й нервюры в Руководство по технической эксплуатации (РЭ) и в Регламент технического обслуживания (РО).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Классификация конструктивного изменения:</w:t>
      </w:r>
      <w:r>
        <w:t xml:space="preserve"> второстепенное.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Распространение:</w:t>
      </w:r>
      <w:r>
        <w:t> На самолеты типа Ту-214.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Выполнение работ по бюллетеню:</w:t>
      </w:r>
      <w:r>
        <w:t xml:space="preserve"> По получении в эксплуатирующие организации, (для самолетов с отсутствующими повреждениями элементов конструкции стабилизатора в зоне стыка 0-й нервюры и II-го лонжерона).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Описание:</w:t>
      </w:r>
      <w:r>
        <w:t> Выполнение Бюллетеня заключается в замене листов и введением новых листов в Руководстве по технической эксплуатации и в Регламенте технического обслуживания самолета Ту-214.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Документы, подлежащие изменению:</w:t>
      </w:r>
      <w:r>
        <w:t xml:space="preserve"> Руководство по технической эксплуатации и Регламент технического обслуживания самолета Ту-214.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rPr>
          <w:b/>
          <w:bCs/>
        </w:rPr>
        <w:t>Указания по выполнению работ: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1. В разделе 055 Руководства по технической эксплуатации самолета Ту-214 необходимо выполнить изменения: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стр. 1, 2 стр. 201/202 изъять, заменить на стр. 1, 2 стр. 201/202 с датой «Февр 5/14», прилагаемые к извещению N 214-РЭ055-840ф/12;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ввести стр. 209, 210, 211, 212, 213, 214, 215, 216, 217, 218, 219, 220, прилагаемые к извещению N 214-РЭ055-840ф/12.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2. В Регламенте технического обслуживания самолета Ту-214 необходимо выполнить изменения: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страницы 1, 3, 68 изъять, заменить на страницы 1, 3, 68 с датой «Февр 5/14», прилагаемые к извещению N 214-РЭ055-840ф/17А (для самолетов, выполнивших работы по бюллетеню N 214-509-БЭ;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p w:rsidR="009C23E8" w:rsidRDefault="009C23E8">
      <w:pPr>
        <w:pStyle w:val="FORMATTEXT"/>
        <w:ind w:firstLine="568"/>
        <w:jc w:val="both"/>
      </w:pPr>
      <w:r>
        <w:t>- страницы 1, 3, 68 изъять, заменить на страницы 1, 3, 68 с датой «Февр 4/14», прилагаемые к извещению N 214-РО-841 ф/18 (для самолетов, не выполнивших работы по бюллетеню N 214-509-БЭ).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45"/>
        <w:gridCol w:w="9975"/>
      </w:tblGrid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Приложения: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Извещение N 214-РЭ055-840ф/12,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Извещение N 214-РО-841ф/17А,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Извещение N 214-РО-841ф/18.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Бюллетень N 214-516-БЭ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 из 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Лист согласования Бюллетеня N 214-516-БЭ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141"/>
        <w:gridCol w:w="1711"/>
        <w:gridCol w:w="1571"/>
        <w:gridCol w:w="4141"/>
        <w:gridCol w:w="4141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4141" w:type="dxa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4141" w:type="dxa"/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>От ОАО «Туполев»</w:t>
            </w:r>
          </w:p>
          <w:p w:rsidR="009C23E8" w:rsidRPr="004B60C6" w:rsidRDefault="009C23E8">
            <w:pPr>
              <w:pStyle w:val="a3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>От 155ВП МО РФ</w:t>
            </w:r>
          </w:p>
          <w:p w:rsidR="009C23E8" w:rsidRPr="004B60C6" w:rsidRDefault="009C23E8">
            <w:pPr>
              <w:pStyle w:val="a3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14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>От КФ КБ ОАО «Туполев»</w:t>
            </w:r>
          </w:p>
          <w:p w:rsidR="009C23E8" w:rsidRPr="004B60C6" w:rsidRDefault="009C23E8">
            <w:pPr>
              <w:pStyle w:val="a3"/>
              <w:jc w:val="center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pStyle w:val="a3"/>
              <w:rPr>
                <w:sz w:val="16"/>
                <w:szCs w:val="16"/>
              </w:rPr>
            </w:pPr>
            <w:r w:rsidRPr="004B60C6">
              <w:rPr>
                <w:sz w:val="16"/>
                <w:szCs w:val="16"/>
              </w:rPr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8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540"/>
        <w:gridCol w:w="1095"/>
        <w:gridCol w:w="248"/>
        <w:gridCol w:w="248"/>
        <w:gridCol w:w="1095"/>
        <w:gridCol w:w="360"/>
        <w:gridCol w:w="1290"/>
        <w:gridCol w:w="248"/>
        <w:gridCol w:w="1470"/>
        <w:gridCol w:w="1470"/>
        <w:gridCol w:w="248"/>
        <w:gridCol w:w="1290"/>
        <w:gridCol w:w="248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КФ КБ ОАО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ЭД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5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ИЗВЕЩЕНИЕ N 214-РЭ055-840ф/12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«ТУПОЛЕВ»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Бригада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05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ОБ ИЗМЕНЕНИИ ЭКСПЛУАТАЦИОННО-ТЕХНИЧЕСКОИ ДОКУМЕНТАЦИИ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Наименов. книги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РЭ самолета Ту-214, раздел 055, издания 1993 года.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На 1 листе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Причина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Введение техкарты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Лист N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Выпущено на основании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изменения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Изделие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ВИ без КТ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5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С получением настоящего Извещения необходимо произвести следующее: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5" w:type="dxa"/>
            <w:gridSpan w:val="1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5" w:type="dxa"/>
            <w:gridSpan w:val="1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Перечень действующих страниц</w:t>
            </w:r>
            <w:r w:rsidRPr="004B60C6">
              <w:t xml:space="preserve">: стр. 1, 2 заменить прилагаемыми.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5" w:type="dxa"/>
            <w:gridSpan w:val="1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rPr>
                <w:u w:val="single"/>
              </w:rPr>
              <w:t>055.10.00</w:t>
            </w:r>
            <w:r w:rsidRPr="004B60C6">
              <w:t xml:space="preserve">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а) стр. 201/202 заменить прилагаемой;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б) стр. 209, 210, 211, 212, 213, 214, 215, 216, 217, 218, 219, 220 ввести вновь.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5" w:type="dxa"/>
            <w:gridSpan w:val="1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О произведенных изменениях сделать запись в Листе регистрации изменений.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5" w:type="dxa"/>
            <w:gridSpan w:val="1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5" w:type="dxa"/>
            <w:gridSpan w:val="13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Приложение. Вышеуказанные страницы на 15 листах с датой «Февр 5/14».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Конструктор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Контролер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Нач. бригады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Нач. бригады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Рук. предпр.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Гл. констр.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Предст. незав. инспекции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Косенкова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Сергеева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Мингазов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Прахеева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Соркин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Кабатов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Грибов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650"/>
        <w:gridCol w:w="360"/>
        <w:gridCol w:w="2400"/>
        <w:gridCol w:w="1470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1/2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регистрации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25/00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25/00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7/8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203/204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Перечень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19/08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действующих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19/08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страниц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207/208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19/08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Содержание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1/2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055.00.00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11/11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055.20.00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20/99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211/212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20/99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11/11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5/6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217/218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27/08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25/00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25/00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27/08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27/08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20/99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207/208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27/08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225/226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055-00-00</w:t>
            </w:r>
          </w:p>
          <w:p w:rsidR="009C23E8" w:rsidRPr="004B60C6" w:rsidRDefault="009C23E8">
            <w:pPr>
              <w:pStyle w:val="FORMATTEXT"/>
              <w:jc w:val="right"/>
            </w:pPr>
            <w:r w:rsidRPr="004B60C6">
              <w:t xml:space="preserve"> 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1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650"/>
        <w:gridCol w:w="360"/>
        <w:gridCol w:w="2400"/>
        <w:gridCol w:w="1470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25/00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409/410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25/05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407/408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25/05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409/410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603/604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25/05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055.30.00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19/08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5/6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403/404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055.40.00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Апр 19/13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20/99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20/99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29/00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201/202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25/93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055-00-00</w:t>
            </w:r>
          </w:p>
          <w:p w:rsidR="009C23E8" w:rsidRPr="004B60C6" w:rsidRDefault="009C23E8">
            <w:pPr>
              <w:pStyle w:val="FORMATTEXT"/>
              <w:jc w:val="right"/>
            </w:pPr>
            <w:r w:rsidRPr="004B60C6">
              <w:t xml:space="preserve"> 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lastRenderedPageBreak/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СТАБИЛИЗАТОР - ТЕХНОЛОГИЯ ОБСЛУЖИВАНИЯ </w:t>
      </w:r>
    </w:p>
    <w:p w:rsidR="009C23E8" w:rsidRDefault="009C23E8">
      <w:pPr>
        <w:pStyle w:val="FORMATTEXT"/>
        <w:ind w:firstLine="568"/>
        <w:jc w:val="both"/>
      </w:pPr>
      <w:r>
        <w:t>Обслуживание стабилизатора изложено в следующих технологических картах:</w:t>
      </w:r>
    </w:p>
    <w:p w:rsidR="009C23E8" w:rsidRDefault="009C23E8">
      <w:pPr>
        <w:pStyle w:val="FORMATTEXT"/>
        <w:ind w:firstLine="568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645"/>
        <w:gridCol w:w="2580"/>
        <w:gridCol w:w="2205"/>
      </w:tblGrid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Наименование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N техкарты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203/204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Контроль верхних панелей центроплана стабилизатора, включая зону между нервюрами 3-3 в техническом отсеке N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205-207/208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стабилизатора в районе стыка II лонжерона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209-220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c>
          <w:tcPr>
            <w:tcW w:w="66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Демонтаж и монтаж крышек люков стабилизатора 323.3А, 323.3Б, 323.3В, 323.3Г, 323.3Д, 323.3Е, 333.3А, 333.3Б, 333.3В, 333.3Г, 333.3Д, 333.3Е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055.10.00Б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401-402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201/202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650"/>
        <w:gridCol w:w="6645"/>
        <w:gridCol w:w="2580"/>
        <w:gridCol w:w="129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К РО N 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ТЕХНОЛОГИЧЕСКАЯ КАРТА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На страницах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209 - 220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Пункт РО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 </w:t>
            </w:r>
            <w:r w:rsidRPr="004B60C6">
              <w:rPr>
                <w:b/>
                <w:bCs/>
              </w:rPr>
              <w:t>055.10.00Г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Наименование работы: Осмотр стабилизатора в районе стыка II л-на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Трудоемкость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1,0 (чел. ч)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Содержание операции и технические требования (ТТ)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Работы, выполняемые при отклонении от ТТ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Контроль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Исходные данные технологического задания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1.1. Материал контролируемой конструкции: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- перестыковочные уголки по верхнему поясу II л-на (74.05.3100.041.001/.002) - 1163Т;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- перестыковочные уголки по нижнему поясу II л-на (74.05.3100.042.001/.002) - 1163Т;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- корневая часть II л-на (74.05.3112.013.001/.002) - АК6Т;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- верхний пояс 0-ой нервюры (74.05.3104.006.000) - 1163Т;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нижний пояс 0-ой нервюры (74.05.3104.007.000*, 74.05.3104.232.000**) - 1163Т.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1.2. Метод неразрушающего контроля (НК) - визуально-оптический.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Подготовительные работы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2.1. Откройте люк технического отсека N 7 (911.3Б) и люк технического отсека N 8 (912.3А), рис. 202.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2.2. Подготовительные работы в тех. отсеке N 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2.2.1. Расконтрите, отверните гайки-барашки крепления патрубка сброса воздуха линии продувки ВВТ 6719-01. Снимите патрубок сброса воздуха с фланца ВВТ 6719-01.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2.2.2. Очистите контролируемую поверхность от загрязнений с помощью волосяной кисти, смоченной в нефрас С2-80/120 с антистатической присадкой Сигбол в концентрации 0,025% (см. 020.00.01). Протрите поверхность насухо хлопчатобумажными салфетками, рис. 203.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2.2.3. Обеспечьте освещенность контролируемой зоны переносными лампами на 27В и светодиодным фонарем.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* - Для самолетов по N 016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** - Для самолетов с N 017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209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8310"/>
        <w:gridCol w:w="2580"/>
        <w:gridCol w:w="129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Содержание операции и технические требования (ТТ)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Работы, выполняемые при отклонении от ТТ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Контроль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 Технология контроля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3.1. В техническом отсеке N 7 осмотрите с помощью видеоэндоскопа через отверстия </w:t>
            </w:r>
            <w:r w:rsidR="00BF0267">
              <w:rPr>
                <w:noProof/>
                <w:position w:val="-4"/>
              </w:rPr>
              <w:drawing>
                <wp:inline distT="0" distB="0" distL="0" distR="0">
                  <wp:extent cx="144780" cy="127000"/>
                  <wp:effectExtent l="0" t="0" r="762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6">
              <w:t xml:space="preserve">60 мм в стенке I лонжерона район 0-ой нервюры изнутри на наличие трещин в конструктивных элементах, рис. 202, 204: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пояс 0-ой нервюры верхний (74.05.3104.006.000) на длину не менее 300 мм от II л-на;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пояс 0-ой нервюры нижний (74.05.3104.007.000*, 74.05.3104.232.000**) на длину не менее 300 мм от II л-на;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- фитинги (вертикальные стойки) (74.05.3100.044.000, 74.05.3100.045.000*, 74.05.3100.150.000**), соединяющие стенку II лонжерона (74.05.3112.013.-) со стенкой 0-ой нервюры (74.05.3104.009.000*, 74.05.3104.234.000**).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Одновременно с этим проведите осмотр на отсутствие крепежа и наличие зазора между кренежом и соединительными элементами, свидетельствующего об ослаблении соединения, рис. 203.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3.1.1. Вставьте гибкую часть видеоэндоскопа в направляющую трубку.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3.1.2. Введите направляющую трубку в верхнее отверстие </w:t>
            </w:r>
            <w:r w:rsidR="00BF0267">
              <w:rPr>
                <w:noProof/>
                <w:position w:val="-4"/>
              </w:rPr>
              <w:drawing>
                <wp:inline distT="0" distB="0" distL="0" distR="0">
                  <wp:extent cx="144780" cy="127000"/>
                  <wp:effectExtent l="0" t="0" r="762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0C6">
              <w:t xml:space="preserve">60 мм в стенке I лонжерона слева от 0-ой нервюры. При необходимости обеспечьте дополнительное освещение кессона светодиодным фонарем через нижние отверстия.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3.1.3. Переместите направляющую трубку с видеоэндоскопом по верхней части фитинга 74.05.3100.045.000* (74.05.3100.150.000**) и верхнего пояса нервюры 0 и осмотрите на предмет наличия трещин и крепежа в зоне контроля сверху до низа, перемещая направляющую трубку и дистальный конец видеоэндоскопа.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3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3.1.4. Выполните аналогичный осмотр справа от нервюры 0.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* - Для самолетов по N 016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** - Для самолетов с N 017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210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56"/>
        </w:rPr>
        <w:lastRenderedPageBreak/>
        <w:drawing>
          <wp:inline distT="0" distB="0" distL="0" distR="0">
            <wp:extent cx="6337300" cy="398335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0-й нервюры Рис. 202 (лист 1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211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lastRenderedPageBreak/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262"/>
        </w:rPr>
        <w:drawing>
          <wp:inline distT="0" distB="0" distL="0" distR="0">
            <wp:extent cx="4210050" cy="60750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Зоны осмотра стабилизатора в районе стыка II лонжерона и 0-й нервюры</w:t>
      </w:r>
    </w:p>
    <w:p w:rsidR="009C23E8" w:rsidRDefault="009C23E8">
      <w:pPr>
        <w:pStyle w:val="FORMATTEXT"/>
        <w:jc w:val="center"/>
      </w:pPr>
      <w:r>
        <w:lastRenderedPageBreak/>
        <w:t xml:space="preserve"> Рис. 202 (лист 2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* - Для самолетов по N 016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** - Для самолетов с N 017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212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 </w:t>
      </w:r>
    </w:p>
    <w:p w:rsidR="009C23E8" w:rsidRDefault="00BF0267">
      <w:pPr>
        <w:pStyle w:val="TOPLEVELTEXT"/>
        <w:jc w:val="center"/>
      </w:pPr>
      <w:r>
        <w:rPr>
          <w:noProof/>
          <w:position w:val="-267"/>
        </w:rPr>
        <w:lastRenderedPageBreak/>
        <w:drawing>
          <wp:inline distT="0" distB="0" distL="0" distR="0">
            <wp:extent cx="3621405" cy="612013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 Рис. 202 (лист 3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* - Для самолетов по N 016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** - Для самолетов с N 017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213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239"/>
        </w:rPr>
        <w:lastRenderedPageBreak/>
        <w:drawing>
          <wp:inline distT="0" distB="0" distL="0" distR="0">
            <wp:extent cx="4436110" cy="608393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 Рис. 202 (лист 4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214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237"/>
        </w:rPr>
        <w:lastRenderedPageBreak/>
        <w:drawing>
          <wp:inline distT="0" distB="0" distL="0" distR="0">
            <wp:extent cx="4309745" cy="6029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Зоны осмотра стабилизатора в районе стыка II лонжерона и 0-ой нервюры Рис. 202 (лист 5 из 5)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215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>    </w:t>
      </w:r>
    </w:p>
    <w:p w:rsidR="009C23E8" w:rsidRDefault="009C23E8">
      <w:pPr>
        <w:pStyle w:val="FORMATTEXT"/>
        <w:jc w:val="center"/>
      </w:pPr>
      <w:r>
        <w:t xml:space="preserve"> Общий вид на II лонжерон стабилизатора в зоне 0-ой нервюры со стороны техотсека N 8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56"/>
        </w:rPr>
        <w:drawing>
          <wp:inline distT="0" distB="0" distL="0" distR="0">
            <wp:extent cx="5269230" cy="3983355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lastRenderedPageBreak/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Примечание. Стрелками указаны места доступа к зонам контроля для их очистки от загрязнения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II лонжерон стабилизатора в зоне 0-ой нервюры Рис. 203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216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55"/>
        </w:rPr>
        <w:lastRenderedPageBreak/>
        <w:drawing>
          <wp:inline distT="0" distB="0" distL="0" distR="0">
            <wp:extent cx="5250815" cy="394716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Общий вид на кессон и технологические отверстия со стороны техотсека N 7 Рис. 204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217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 </w:t>
      </w:r>
    </w:p>
    <w:p w:rsidR="009C23E8" w:rsidRDefault="00BF0267">
      <w:pPr>
        <w:pStyle w:val="TOPLEVELTEXT"/>
        <w:jc w:val="center"/>
      </w:pPr>
      <w:r>
        <w:rPr>
          <w:noProof/>
          <w:position w:val="-150"/>
        </w:rPr>
        <w:lastRenderedPageBreak/>
        <w:drawing>
          <wp:inline distT="0" distB="0" distL="0" distR="0">
            <wp:extent cx="5224145" cy="38296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 xml:space="preserve">  </w:t>
      </w: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Пример ослабления болтовых соединений Рис. 205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218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p w:rsidR="009C23E8" w:rsidRDefault="009C23E8">
      <w:pPr>
        <w:pStyle w:val="FORMATTEXT"/>
        <w:jc w:val="center"/>
      </w:pPr>
      <w:r>
        <w:t xml:space="preserve">     </w:t>
      </w:r>
    </w:p>
    <w:p w:rsidR="009C23E8" w:rsidRDefault="00BF0267">
      <w:pPr>
        <w:pStyle w:val="TOPLEVELTEXT"/>
        <w:jc w:val="center"/>
      </w:pPr>
      <w:r>
        <w:rPr>
          <w:noProof/>
          <w:position w:val="-130"/>
        </w:rPr>
        <w:lastRenderedPageBreak/>
        <w:drawing>
          <wp:inline distT="0" distB="0" distL="0" distR="0">
            <wp:extent cx="4318635" cy="3313430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E8" w:rsidRDefault="009C23E8">
      <w:pPr>
        <w:pStyle w:val="FORMATTEXT"/>
        <w:jc w:val="center"/>
      </w:pPr>
      <w:r>
        <w:t>      </w:t>
      </w:r>
    </w:p>
    <w:p w:rsidR="009C23E8" w:rsidRDefault="009C23E8">
      <w:pPr>
        <w:pStyle w:val="FORMATTEXT"/>
        <w:jc w:val="center"/>
      </w:pPr>
      <w:r>
        <w:t xml:space="preserve"> Общий вид на кессон со стороны техотсека N 8 Рис. 206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219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РУКОВОДСТВО ПО ТЕХНИЧЕСКОЙ ЭКСПЛУАТАЦИИ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45"/>
        <w:gridCol w:w="2025"/>
        <w:gridCol w:w="4425"/>
        <w:gridCol w:w="540"/>
        <w:gridCol w:w="3135"/>
        <w:gridCol w:w="129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Содержание операции и технические требования (ТТ)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lastRenderedPageBreak/>
              <w:t>Работы, выполняемые при отклонении от ТТ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Контроль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lastRenderedPageBreak/>
              <w:t xml:space="preserve">3.2. В техническом отсеке N 8 проконтролируйте с помощью видеоэндоскопа стыковые элементы конструкции (уголки 74.05.3100.041.001 /.002; 74.05.3100.042.001 /.002 и видимую часть поясов 74.05.3104.006.000; 74.05.3104.007.000*; 74.05.3104.232.000**), указанные на рис. 202, с целью обнаружения трещин и коррозионных поражений.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Эксплуатация самолета с обнаруженными трещинами, коррозионными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повреждениями,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Примечание.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Для осмотра перестыковочных уголков 74.05.3100.041.001/.002 по верхнему поясу II л-на и верхнего пояса 0-ой нервюры 74.05.3104.006.000 рекомендуется вводить видеоэндоскоп согласно рис. 206.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отсутствием крепежей или наличием зазора между крепежами 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соединительными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Для осмотра перестыковочных уголоков 74.05.3100.042.001/.002 по нижнему поясу II л-на и нижнего пояса 0-ой нервюры 74.05.3 104.007.000* (74.05.3104.232.000**) рекомендуется вводить видеоэндоскоп согласно рис. 206.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</w:pPr>
            <w:r w:rsidRPr="004B60C6">
              <w:t>элементами не допускается.</w:t>
            </w:r>
          </w:p>
          <w:p w:rsidR="009C23E8" w:rsidRPr="004B60C6" w:rsidRDefault="009C23E8">
            <w:pPr>
              <w:pStyle w:val="FORMATTEXT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</w:pPr>
            <w:r w:rsidRPr="004B60C6">
              <w:t xml:space="preserve">Решение о дальнейшей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эксплуатации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4. Заключительные работы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принимает Главный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конструктор.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4.1. Закройте люки технического отсека N 7 и технического отсека N 8.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9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4.2. Оформите и задокументируйте результаты контроля в электронном и бумажном виде и направьте в ОАО «Туполев» и ГосНИИ ГА.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Средства контроля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Инструмент и приспособления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FORMATTEXT"/>
              <w:jc w:val="center"/>
            </w:pPr>
            <w:r w:rsidRPr="004B60C6">
              <w:rPr>
                <w:b/>
                <w:bCs/>
              </w:rPr>
              <w:t>Расходуемые материалы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1. Видеоэндоскоп OLYMPUS iPLEX-FX/LX или аналогичный.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2. Направляющая трубка L=1250 мм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1. Переносная лампа на 27В типа ПЛ-64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2. Фонарь светодиодный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1. Нефрас С2-80/120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>2. Антистатическая присадка СИГБОЛ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3. Салфетки хлопчатобумажные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5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ДЕЙСТВИТЕЛЬНО: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both"/>
            </w:pPr>
            <w:r w:rsidRPr="004B60C6">
              <w:t>* - Для самолетов по N 016</w:t>
            </w:r>
          </w:p>
          <w:p w:rsidR="009C23E8" w:rsidRPr="004B60C6" w:rsidRDefault="009C23E8">
            <w:pPr>
              <w:pStyle w:val="FORMATTEXT"/>
              <w:jc w:val="both"/>
            </w:pPr>
            <w:r w:rsidRPr="004B60C6">
              <w:t xml:space="preserve"> </w:t>
            </w:r>
          </w:p>
          <w:p w:rsidR="009C23E8" w:rsidRPr="004B60C6" w:rsidRDefault="009C23E8">
            <w:pPr>
              <w:pStyle w:val="a3"/>
              <w:jc w:val="both"/>
            </w:pPr>
            <w:r w:rsidRPr="004B60C6">
              <w:t xml:space="preserve">** - Для самолетов с N 017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055.10.00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220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3315"/>
        <w:gridCol w:w="2580"/>
        <w:gridCol w:w="2025"/>
        <w:gridCol w:w="1845"/>
        <w:gridCol w:w="258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КФ КБ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ОАО «ТУПОЛЕВ»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ИЗВЕЩЕНИЕ N 214-РО-841ф/17А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ОБ ИЗМЕНЕНИИ ЭКСПЛУАТАЦИОННО-ТЕХНИЧЕСКОЙ ДОКУМЕНТАЦИИ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Наименов. книги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Регламент технического обслуживания издания 2000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 1 листе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Техническое решение N 4-42.05Р от 05.02.2014г.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Причина изменения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Уточнение текста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Выпущено на основании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Изделие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Лист N 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С получением настоящего Извещения необходимо: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</w:t>
            </w:r>
            <w:r w:rsidRPr="004B60C6">
              <w:rPr>
                <w:u w:val="single"/>
              </w:rPr>
              <w:t>Перечень действующих страниц</w:t>
            </w:r>
            <w:r w:rsidRPr="004B60C6">
              <w:t xml:space="preserve">: стр. 1, 3 заменить прилагаемыми.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</w:t>
            </w:r>
            <w:r w:rsidRPr="004B60C6">
              <w:rPr>
                <w:u w:val="single"/>
              </w:rPr>
              <w:t>Периодическое техническое обслуживание</w:t>
            </w:r>
            <w:r w:rsidRPr="004B60C6">
              <w:t xml:space="preserve">: стр. 68 заменить прилагаемой.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 О произведенных изменениях сделать запись в Листе регистрации изменений.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4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Приложение. Вышеуказанные страницы на 3 листах с датой «Февр 5/14». </w:t>
            </w: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>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845"/>
        <w:gridCol w:w="360"/>
        <w:gridCol w:w="2400"/>
        <w:gridCol w:w="1470"/>
        <w:gridCol w:w="165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lastRenderedPageBreak/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Титульный 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2000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Лист регистрации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10/04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25/26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Перечень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2. МЕРЫ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действующих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БЕЗОПАСНОСТИ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страниц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Содержание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Янв 25/13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3/4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1. ОБЩИЕ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ПОЛОЖЕНИЯ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3. ОПЕРАТИВНОЕ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8/7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1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845"/>
        <w:gridCol w:w="360"/>
        <w:gridCol w:w="2400"/>
        <w:gridCol w:w="1470"/>
        <w:gridCol w:w="165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4. ПЕРИОДИЧЕСКОЕ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82.1/82.2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Авг.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54.1/54.2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5. СПЕЦИАЛЬНОЕ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21Л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Mapт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62.1/62.2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 М3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Mapт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66.1/66.2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Mapт 2113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6. 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 ХРАНЕНИИ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74.1/74.2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САМОЛЕТА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Mapт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Mapт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21/13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10/09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3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"/>
        <w:gridCol w:w="1095"/>
        <w:gridCol w:w="4800"/>
        <w:gridCol w:w="2025"/>
        <w:gridCol w:w="1650"/>
        <w:gridCol w:w="1290"/>
        <w:gridCol w:w="2025"/>
        <w:gridCol w:w="735"/>
        <w:gridCol w:w="73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735" w:type="dxa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735" w:type="dxa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 РО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Наименование объекта обслуживания и работы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Периодичность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выполнения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(ч)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Место расположения объекта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Код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работы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Примечание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4.055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ГОРИЗОНТАЛЬНОЕ И ВЕРТИКАЛЬНОЕ ОПЕРЕНИЕ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911.3А,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911.3Б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112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Контроль верхних панелей центроплана стабилизатора, включая зону между нерв. 3-3 в техническом отсеке N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Выполнять не реже, чем через 1000(±100) </w:t>
            </w:r>
            <w:r w:rsidRPr="004B60C6">
              <w:lastRenderedPageBreak/>
              <w:t xml:space="preserve">полетов/24 (+1) мес.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стабилизатора в районе стыка II лонжерона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(**) 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912.3А,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911.3Б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121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122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(**) Выполнять, начиная с1000 полетов, не реже чем через 250±20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055.20.00А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руля высоты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323, 324,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333, 334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113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055.20.00Г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Контроль кронштейнов навески руля высоты черт. 74.05.3100.027.000 и 74.05.3100.029.000 по опорам N 2 и N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(*)150(±20)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323, 324,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333, 334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(*) Первый контроль - при наработке 3000 (±50)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055.20.00Д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кронштейнов крепления рулевых приводов ко II лонжерону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320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330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055.30.00А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опорной нервюры киля и стыков киля с фюзеляжем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311, 312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055.30.00Б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внутренней части кессон-бака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 сроки КВР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112,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122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lastRenderedPageBreak/>
              <w:t>4.</w:t>
            </w:r>
            <w:r w:rsidRPr="004B60C6">
              <w:t xml:space="preserve"> Стр. 68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lastRenderedPageBreak/>
              <w:t xml:space="preserve">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15"/>
        <w:gridCol w:w="3315"/>
        <w:gridCol w:w="2760"/>
        <w:gridCol w:w="2025"/>
        <w:gridCol w:w="1650"/>
        <w:gridCol w:w="220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КФ КБ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ОАО «ТУПОЛЕВ»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ИЗВЕЩЕНИЕ N 214-РО-841ф/18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ОБ ИЗМЕНЕНИИ ЭКСПЛУАТАЦИОННО-ТЕХНИЧЕСКОЙ ДОКУМЕНТАЦИИ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Наименов. книги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Регламент технического обслуживания издания 2000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На 1 листе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Техническое решение N 4-42.05Р от 05.02.2014г.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Причина изменения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Уточнение текста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Выпущено на основании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Изделие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Лист N 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</w:pPr>
          </w:p>
          <w:p w:rsidR="009C23E8" w:rsidRPr="004B60C6" w:rsidRDefault="009C23E8">
            <w:pPr>
              <w:pStyle w:val="FORMATTEXT"/>
            </w:pPr>
            <w:r w:rsidRPr="004B60C6">
              <w:t>     </w:t>
            </w:r>
          </w:p>
          <w:p w:rsidR="009C23E8" w:rsidRPr="004B60C6" w:rsidRDefault="009C23E8">
            <w:pPr>
              <w:pStyle w:val="a3"/>
            </w:pPr>
            <w:r w:rsidRPr="004B60C6">
              <w:t xml:space="preserve">     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С получением настоящего Извещения необходимо: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1. </w:t>
            </w:r>
            <w:r w:rsidRPr="004B60C6">
              <w:rPr>
                <w:u w:val="single"/>
              </w:rPr>
              <w:t>Перечень действующих страниц</w:t>
            </w:r>
            <w:r w:rsidRPr="004B60C6">
              <w:t xml:space="preserve">: стр. 1, 3 заменить прилагаемыми.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2. </w:t>
            </w:r>
            <w:r w:rsidRPr="004B60C6">
              <w:rPr>
                <w:u w:val="single"/>
              </w:rPr>
              <w:t>Периодическое техническое обслуживание</w:t>
            </w:r>
            <w:r w:rsidRPr="004B60C6">
              <w:t xml:space="preserve">: стр. 68 заменить прилагаемой.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3. О произведенных изменениях сделать запись в Листе регистрации изменений.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55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  <w:r w:rsidRPr="004B60C6">
              <w:t xml:space="preserve">Приложение. Вышеуказанные страницы на 3 листах с датой «Февр 4/14». </w:t>
            </w: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pStyle w:val="FORMATTEXT"/>
              <w:ind w:firstLine="568"/>
              <w:jc w:val="both"/>
            </w:pPr>
          </w:p>
          <w:p w:rsidR="009C23E8" w:rsidRPr="004B60C6" w:rsidRDefault="009C23E8">
            <w:pPr>
              <w:pStyle w:val="a3"/>
              <w:ind w:firstLine="568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 xml:space="preserve">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>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845"/>
        <w:gridCol w:w="360"/>
        <w:gridCol w:w="2400"/>
        <w:gridCol w:w="1290"/>
        <w:gridCol w:w="184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Титульный лист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2000 г.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Лист регистрации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изменений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10/04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25/26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Перечень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4/14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2. МЕРЫ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действующих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БЕЗОПАСНОСТИ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страниц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4/14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Содержание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Янв 25//13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3/4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1. ОБЩИЕ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ПОЛОЖЕНИЯ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3. ОПЕРАТИВНОЕ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Сент 15/05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8/7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Нояб 26/07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Июль 8/06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1 Февр 4/14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t xml:space="preserve"> 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>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lastRenderedPageBreak/>
        <w:t xml:space="preserve"> ПЕРЕЧЕНЬ ДЕЙСТВУЮЩИХ СТРАНИЦ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470"/>
        <w:gridCol w:w="1845"/>
        <w:gridCol w:w="360"/>
        <w:gridCol w:w="2400"/>
        <w:gridCol w:w="1470"/>
        <w:gridCol w:w="165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подраздел,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Стр.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Дата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4. ПЕРИОДИЧЕСКОЕ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82.1/82.2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9/03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50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87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10/04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11/11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54.1/54.2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Авг 3/09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58.1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5. СПЕЦИАЛЬНОЕ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58.2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11/11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62.1/62.2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66.1/66.2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Февр 4/14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69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Окт 10/08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10/04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6. ТЕХНИЧЕСКОЕ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14/07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ОБСЛУЖИВАНИЕ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ПРИ ХРАНЕНИИ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САМОЛЕТА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74.1/74.2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8/10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75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15/00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Шмуцтитул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-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Июнь 27/06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78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Дек 11/11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79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Март 20/13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591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t>ПЕРЕЧЕНЬ ДЕЙСТВУЮЩИХ СТРАНИЦ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Стр. 3 Февр 4/14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  <w:jc w:val="center"/>
      </w:pPr>
      <w:r>
        <w:t>     </w:t>
      </w:r>
    </w:p>
    <w:p w:rsidR="009C23E8" w:rsidRDefault="009C23E8">
      <w:pPr>
        <w:pStyle w:val="FORMATTEXT"/>
        <w:jc w:val="center"/>
      </w:pPr>
      <w:r>
        <w:lastRenderedPageBreak/>
        <w:t xml:space="preserve">       </w:t>
      </w:r>
    </w:p>
    <w:p w:rsidR="009C23E8" w:rsidRDefault="009C23E8">
      <w:pPr>
        <w:pStyle w:val="HEADERTEXT"/>
        <w:rPr>
          <w:b/>
          <w:bCs/>
          <w:color w:val="000001"/>
        </w:rPr>
      </w:pP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Ту-214</w:t>
      </w:r>
    </w:p>
    <w:p w:rsidR="009C23E8" w:rsidRDefault="009C23E8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РЕГЛАМЕНТ ТЕХНИЧЕСКОГО ОБСЛУЖИВАНИЯ </w:t>
      </w: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35"/>
        <w:gridCol w:w="1095"/>
        <w:gridCol w:w="5160"/>
        <w:gridCol w:w="1845"/>
        <w:gridCol w:w="1845"/>
        <w:gridCol w:w="1095"/>
        <w:gridCol w:w="2400"/>
        <w:gridCol w:w="735"/>
        <w:gridCol w:w="735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735" w:type="dxa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gridAfter w:val="1"/>
          <w:wAfter w:w="735" w:type="dxa"/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Пункт РО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Наименование объекта обслуживания и работы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Периодичность</w:t>
            </w:r>
          </w:p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 xml:space="preserve"> выполнения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(ч)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Место расположения объекта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  <w:rPr>
                <w:b/>
                <w:bCs/>
              </w:rPr>
            </w:pPr>
            <w:r w:rsidRPr="004B60C6">
              <w:rPr>
                <w:b/>
                <w:bCs/>
              </w:rPr>
              <w:t>Код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 xml:space="preserve"> работы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rPr>
                <w:b/>
                <w:bCs/>
              </w:rPr>
              <w:t>Примечание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4.055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rPr>
                <w:b/>
                <w:bCs/>
              </w:rPr>
              <w:t>ГОРИЗОНТАЛЬНОЕ И ВЕРТИКАЛЬНОЕ ОПЕРЕНИЕ</w:t>
            </w:r>
            <w:r w:rsidRPr="004B60C6">
              <w:t xml:space="preserve">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911.3А,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911.3Б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112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Контроль верхних панелей центроплана стабилизатора, включая зону между нерв. 3-3 в техническом отсеке N 7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120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Выполнять не реже, чем через 1000(±100) полетов/24 (+1) мес.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055.10.00Г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стабилизатора в районе стыка II лонжерона и 0-ой нервюры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(**) 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912.3А,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911.3Б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121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122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(**)Первый контроль - при наработке 1000±20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055.20.00А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и смазка узлов навески руля высоты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323, 324,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333, 334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113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362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>055.20.0</w:t>
            </w:r>
            <w:r w:rsidRPr="004B60C6">
              <w:lastRenderedPageBreak/>
              <w:t xml:space="preserve">0Г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Контроль кронштейнов навески руля высоты </w:t>
            </w:r>
            <w:r w:rsidRPr="004B60C6">
              <w:lastRenderedPageBreak/>
              <w:t xml:space="preserve">черт. 74.05.3100.027.000 и 74.05.3100.029.000 по опорам N 2 и N 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lastRenderedPageBreak/>
              <w:t>(*)150(±20)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lastRenderedPageBreak/>
              <w:t>323, 324,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 333, 334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lastRenderedPageBreak/>
              <w:t xml:space="preserve">113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lastRenderedPageBreak/>
              <w:t xml:space="preserve">(*) Первый контроль </w:t>
            </w:r>
            <w:r w:rsidRPr="004B60C6">
              <w:lastRenderedPageBreak/>
              <w:t xml:space="preserve">- при наработке 3000 (±50) полетов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055.20.00Д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кронштейнов крепления рулевых приводов ко II лонжерону стабилизатора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900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320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330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055.30.00А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опорной нервюры киля и стыков киля с фюзеляжем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3600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311, 312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112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055.30.00Б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Осмотр внутренней части кессон-бака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в сроки КВР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center"/>
            </w:pPr>
            <w:r w:rsidRPr="004B60C6">
              <w:t xml:space="preserve">313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center"/>
            </w:pPr>
            <w:r w:rsidRPr="004B60C6">
              <w:t>112,</w:t>
            </w:r>
          </w:p>
          <w:p w:rsidR="009C23E8" w:rsidRPr="004B60C6" w:rsidRDefault="009C23E8">
            <w:pPr>
              <w:pStyle w:val="a3"/>
              <w:jc w:val="center"/>
            </w:pPr>
            <w:r w:rsidRPr="004B60C6">
              <w:t xml:space="preserve"> 122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</w:pPr>
            <w:r w:rsidRPr="004B60C6">
              <w:t xml:space="preserve"> 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tbl>
      <w:tblPr>
        <w:tblW w:w="0" w:type="auto"/>
        <w:jc w:val="center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910"/>
        <w:gridCol w:w="7380"/>
      </w:tblGrid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3E8" w:rsidRPr="004B60C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91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a3"/>
              <w:jc w:val="both"/>
            </w:pP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9C23E8" w:rsidRPr="004B60C6" w:rsidRDefault="009C23E8">
            <w:pPr>
              <w:pStyle w:val="FORMATTEXT"/>
              <w:jc w:val="right"/>
            </w:pPr>
            <w:r w:rsidRPr="004B60C6">
              <w:rPr>
                <w:b/>
                <w:bCs/>
              </w:rPr>
              <w:t>4.</w:t>
            </w:r>
            <w:r w:rsidRPr="004B60C6">
              <w:t xml:space="preserve"> Стр. 68</w:t>
            </w:r>
          </w:p>
          <w:p w:rsidR="009C23E8" w:rsidRPr="004B60C6" w:rsidRDefault="009C23E8">
            <w:pPr>
              <w:pStyle w:val="a3"/>
              <w:jc w:val="right"/>
            </w:pPr>
            <w:r w:rsidRPr="004B60C6">
              <w:t xml:space="preserve"> Февр 5/14 </w:t>
            </w:r>
          </w:p>
          <w:p w:rsidR="009C23E8" w:rsidRPr="004B60C6" w:rsidRDefault="009C23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23E8" w:rsidRDefault="009C23E8">
      <w:pPr>
        <w:pStyle w:val="a3"/>
      </w:pPr>
    </w:p>
    <w:p w:rsidR="009C23E8" w:rsidRDefault="009C23E8">
      <w:pPr>
        <w:pStyle w:val="FORMATTEXT"/>
      </w:pPr>
      <w:r>
        <w:t xml:space="preserve">  </w:t>
      </w:r>
      <w:bookmarkEnd w:id="0"/>
    </w:p>
    <w:sectPr w:rsidR="009C23E8" w:rsidSect="007B5867">
      <w:type w:val="continuous"/>
      <w:pgSz w:w="16840" w:h="11907" w:orient="landscape"/>
      <w:pgMar w:top="851" w:right="567" w:bottom="851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867"/>
    <w:rsid w:val="004B60C6"/>
    <w:rsid w:val="007B5867"/>
    <w:rsid w:val="009C23E8"/>
    <w:rsid w:val="00BF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3">
    <w:name w:val=".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color w:val="2B4279"/>
      <w:sz w:val="24"/>
      <w:szCs w:val="24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a3">
    <w:name w:val=".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color w:val="2B4279"/>
      <w:sz w:val="24"/>
      <w:szCs w:val="24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127</Pages>
  <Words>11871</Words>
  <Characters>67670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Директиве летной годности Авиарегистра МАК № 2014-55-01 от 18.03.14г. </vt:lpstr>
    </vt:vector>
  </TitlesOfParts>
  <Company/>
  <LinksUpToDate>false</LinksUpToDate>
  <CharactersWithSpaces>79383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Директиве летной годности Авиарегистра МАК № 2014-55-01 от 18.03.14г.</dc:title>
  <dc:creator>Аркадий</dc:creator>
  <cp:lastModifiedBy>Аркадий</cp:lastModifiedBy>
  <cp:revision>2</cp:revision>
  <dcterms:created xsi:type="dcterms:W3CDTF">2014-04-05T05:50:00Z</dcterms:created>
  <dcterms:modified xsi:type="dcterms:W3CDTF">2014-04-05T05:50:00Z</dcterms:modified>
</cp:coreProperties>
</file>